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102A72"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102A72" w:rsidRDefault="008112EC">
            <w:pPr>
              <w:pStyle w:val="Textoindependiente2"/>
              <w:spacing w:line="240" w:lineRule="auto"/>
            </w:pPr>
            <w:r w:rsidRPr="00102A72">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6E1EF12D"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6E1EF12D" w:rsidR="00233FB3" w:rsidRPr="00102A72" w:rsidRDefault="00233FB3">
                            <w:pPr>
                              <w:jc w:val="center"/>
                              <w:rPr>
                                <w:b/>
                                <w:lang w:val="es-CO"/>
                              </w:rPr>
                            </w:pPr>
                          </w:p>
                        </w:txbxContent>
                      </v:textbox>
                    </v:rect>
                  </w:pict>
                </mc:Fallback>
              </mc:AlternateContent>
            </w:r>
            <w:r w:rsidRPr="00102A72">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6C30E902" w:rsidR="00233FB3" w:rsidRPr="00102A72" w:rsidRDefault="00F648B4">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6C30E902" w:rsidR="00233FB3" w:rsidRPr="00102A72" w:rsidRDefault="00F648B4">
                            <w:pPr>
                              <w:jc w:val="center"/>
                              <w:rPr>
                                <w:b/>
                                <w:lang w:val="es-CO"/>
                              </w:rPr>
                            </w:pPr>
                            <w:r>
                              <w:rPr>
                                <w:b/>
                                <w:lang w:val="es-CO"/>
                              </w:rPr>
                              <w:t>X</w:t>
                            </w:r>
                          </w:p>
                        </w:txbxContent>
                      </v:textbox>
                    </v:rect>
                  </w:pict>
                </mc:Fallback>
              </mc:AlternateContent>
            </w:r>
          </w:p>
          <w:p w14:paraId="3B36E391" w14:textId="77777777" w:rsidR="00784B1C" w:rsidRPr="00102A72" w:rsidRDefault="00C43C7F">
            <w:pPr>
              <w:pStyle w:val="Textoindependiente2"/>
              <w:spacing w:line="240" w:lineRule="auto"/>
            </w:pPr>
            <w:r w:rsidRPr="00102A72">
              <w:rPr>
                <w:rFonts w:ascii="Arial" w:hAnsi="Arial" w:cs="Arial"/>
                <w:szCs w:val="24"/>
              </w:rPr>
              <w:t xml:space="preserve">         </w:t>
            </w:r>
            <w:r w:rsidRPr="009F2F19">
              <w:rPr>
                <w:rFonts w:ascii="Arial" w:hAnsi="Arial" w:cs="Arial"/>
                <w:szCs w:val="24"/>
              </w:rPr>
              <w:t>INFORME PARCIAL</w:t>
            </w:r>
            <w:r w:rsidRPr="00102A72">
              <w:rPr>
                <w:rFonts w:ascii="Arial" w:hAnsi="Arial" w:cs="Arial"/>
                <w:szCs w:val="24"/>
              </w:rPr>
              <w:t xml:space="preserve">                                                  INFORME FINAL  </w:t>
            </w:r>
          </w:p>
          <w:p w14:paraId="43C513AF" w14:textId="77777777" w:rsidR="00784B1C" w:rsidRPr="00102A72" w:rsidRDefault="00784B1C">
            <w:pPr>
              <w:pStyle w:val="Textoindependiente2"/>
              <w:spacing w:line="240" w:lineRule="auto"/>
            </w:pPr>
          </w:p>
          <w:p w14:paraId="24822199" w14:textId="1E5220AA" w:rsidR="00CD07A5" w:rsidRPr="00CD07A5" w:rsidRDefault="005E0AFE" w:rsidP="00CD07A5">
            <w:pPr>
              <w:pStyle w:val="Textoindependiente2"/>
              <w:spacing w:line="240" w:lineRule="auto"/>
              <w:ind w:left="356"/>
              <w:rPr>
                <w:rFonts w:ascii="Arial" w:hAnsi="Arial" w:cs="Arial"/>
                <w:szCs w:val="24"/>
              </w:rPr>
            </w:pPr>
            <w:r>
              <w:rPr>
                <w:rFonts w:ascii="Arial" w:hAnsi="Arial" w:cs="Arial"/>
                <w:szCs w:val="24"/>
              </w:rPr>
              <w:t xml:space="preserve">   Cuota Número  </w:t>
            </w:r>
            <w:r w:rsidR="00FE156A">
              <w:rPr>
                <w:rFonts w:ascii="Arial" w:hAnsi="Arial" w:cs="Arial"/>
                <w:szCs w:val="24"/>
              </w:rPr>
              <w:t>2</w:t>
            </w:r>
          </w:p>
        </w:tc>
      </w:tr>
      <w:tr w:rsidR="00102A72" w:rsidRPr="00102A72"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102A72" w:rsidRDefault="00C43C7F" w:rsidP="00950743">
            <w:pPr>
              <w:pStyle w:val="Textoindependiente2"/>
              <w:numPr>
                <w:ilvl w:val="0"/>
                <w:numId w:val="1"/>
              </w:numPr>
              <w:spacing w:line="240" w:lineRule="auto"/>
              <w:ind w:left="430" w:hanging="430"/>
              <w:jc w:val="center"/>
              <w:rPr>
                <w:rFonts w:ascii="Arial" w:hAnsi="Arial" w:cs="Arial"/>
                <w:szCs w:val="24"/>
              </w:rPr>
            </w:pPr>
            <w:r w:rsidRPr="00102A72">
              <w:rPr>
                <w:rFonts w:ascii="Arial" w:hAnsi="Arial" w:cs="Arial"/>
                <w:szCs w:val="24"/>
              </w:rPr>
              <w:t>ASPECTOS GENERALES DE CONTRATO Y SU EJECUCIÓN</w:t>
            </w:r>
          </w:p>
        </w:tc>
      </w:tr>
      <w:tr w:rsidR="00102A72" w:rsidRPr="00102A72"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76DDE638" w:rsidR="00FD6CA7" w:rsidRPr="00102A72" w:rsidRDefault="00F607B9" w:rsidP="00DE6EA3">
            <w:pPr>
              <w:pStyle w:val="Textoindependiente2"/>
              <w:spacing w:line="240" w:lineRule="auto"/>
              <w:jc w:val="left"/>
              <w:rPr>
                <w:rFonts w:ascii="Arial" w:hAnsi="Arial" w:cs="Arial"/>
                <w:szCs w:val="24"/>
              </w:rPr>
            </w:pPr>
            <w:r w:rsidRPr="00102A72">
              <w:rPr>
                <w:rFonts w:ascii="Arial" w:hAnsi="Arial" w:cs="Arial"/>
                <w:szCs w:val="24"/>
              </w:rPr>
              <w:t>Contrato No</w:t>
            </w:r>
            <w:r w:rsidRPr="004F6DF4">
              <w:rPr>
                <w:rFonts w:ascii="Arial" w:hAnsi="Arial" w:cs="Arial"/>
                <w:szCs w:val="24"/>
              </w:rPr>
              <w:t>.</w:t>
            </w:r>
            <w:r w:rsidR="00B776DD">
              <w:rPr>
                <w:rFonts w:ascii="Arial" w:hAnsi="Arial" w:cs="Arial"/>
              </w:rPr>
              <w:t xml:space="preserve"> 4162.010.26.1.</w:t>
            </w:r>
            <w:r w:rsidR="00F648B4">
              <w:rPr>
                <w:rFonts w:ascii="Arial" w:hAnsi="Arial" w:cs="Arial"/>
              </w:rPr>
              <w:t>5037</w:t>
            </w:r>
            <w:r w:rsidR="00B776DD">
              <w:rPr>
                <w:rFonts w:ascii="Arial" w:hAnsi="Arial" w:cs="Arial"/>
              </w:rPr>
              <w:t xml:space="preserve"> </w:t>
            </w:r>
            <w:r w:rsidR="00563178">
              <w:rPr>
                <w:rFonts w:ascii="Arial" w:hAnsi="Arial" w:cs="Arial"/>
                <w:szCs w:val="24"/>
              </w:rPr>
              <w:t>de 202</w:t>
            </w:r>
            <w:r w:rsidR="00CC46EC">
              <w:rPr>
                <w:rFonts w:ascii="Arial" w:hAnsi="Arial" w:cs="Arial"/>
                <w:szCs w:val="24"/>
              </w:rPr>
              <w:t>5</w:t>
            </w:r>
          </w:p>
        </w:tc>
      </w:tr>
      <w:tr w:rsidR="00102A72" w:rsidRPr="00102A72"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2D4363AF" w:rsidR="00CD07A5" w:rsidRPr="00102A72" w:rsidRDefault="00C43C7F" w:rsidP="00EB2E69">
            <w:pPr>
              <w:pStyle w:val="Textoindependiente2"/>
              <w:spacing w:line="240" w:lineRule="auto"/>
              <w:jc w:val="left"/>
              <w:rPr>
                <w:rFonts w:ascii="Arial" w:hAnsi="Arial" w:cs="Arial"/>
                <w:szCs w:val="24"/>
              </w:rPr>
            </w:pPr>
            <w:r w:rsidRPr="00102A72">
              <w:rPr>
                <w:rFonts w:ascii="Arial" w:hAnsi="Arial" w:cs="Arial"/>
                <w:szCs w:val="24"/>
              </w:rPr>
              <w:t xml:space="preserve">Nombre completo del contratista: </w:t>
            </w:r>
            <w:r w:rsidR="00E11AD0">
              <w:rPr>
                <w:rFonts w:ascii="Arial" w:hAnsi="Arial" w:cs="Arial"/>
                <w:szCs w:val="24"/>
              </w:rPr>
              <w:t>JAIR TENORIO CAICEDO</w:t>
            </w:r>
          </w:p>
        </w:tc>
      </w:tr>
      <w:tr w:rsidR="00102A72" w:rsidRPr="00102A72"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20C1D78E" w:rsidR="00CD07A5" w:rsidRPr="00102A72" w:rsidRDefault="00DE6EA3">
            <w:pPr>
              <w:pStyle w:val="Textoindependiente2"/>
              <w:spacing w:line="240" w:lineRule="auto"/>
              <w:jc w:val="left"/>
              <w:rPr>
                <w:rFonts w:ascii="Arial" w:hAnsi="Arial" w:cs="Arial"/>
                <w:szCs w:val="24"/>
              </w:rPr>
            </w:pPr>
            <w:r w:rsidRPr="00102A72">
              <w:rPr>
                <w:rFonts w:ascii="Arial" w:hAnsi="Arial" w:cs="Arial"/>
                <w:szCs w:val="24"/>
              </w:rPr>
              <w:t>Documento de identificación:</w:t>
            </w:r>
            <w:r w:rsidR="005E0AFE">
              <w:rPr>
                <w:rFonts w:ascii="Arial" w:hAnsi="Arial" w:cs="Arial"/>
                <w:szCs w:val="24"/>
              </w:rPr>
              <w:t xml:space="preserve"> </w:t>
            </w:r>
            <w:r w:rsidR="00E11AD0">
              <w:rPr>
                <w:rFonts w:ascii="Arial" w:hAnsi="Arial" w:cs="Arial"/>
                <w:szCs w:val="24"/>
              </w:rPr>
              <w:t>16643592</w:t>
            </w:r>
          </w:p>
        </w:tc>
      </w:tr>
      <w:tr w:rsidR="00102A72" w:rsidRPr="00102A72"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6B0C6298" w:rsidR="00CD07A5" w:rsidRPr="00102A72" w:rsidRDefault="00E70F77" w:rsidP="00DE6EA3">
            <w:pPr>
              <w:rPr>
                <w:rFonts w:ascii="Arial" w:hAnsi="Arial" w:cs="Arial"/>
                <w:sz w:val="24"/>
                <w:szCs w:val="24"/>
              </w:rPr>
            </w:pPr>
            <w:r>
              <w:rPr>
                <w:rFonts w:ascii="Arial" w:hAnsi="Arial" w:cs="Arial"/>
                <w:sz w:val="24"/>
                <w:szCs w:val="24"/>
              </w:rPr>
              <w:t>Nombre del s</w:t>
            </w:r>
            <w:r w:rsidR="00C663E5" w:rsidRPr="00102A72">
              <w:rPr>
                <w:rFonts w:ascii="Arial" w:hAnsi="Arial" w:cs="Arial"/>
                <w:sz w:val="24"/>
                <w:szCs w:val="24"/>
              </w:rPr>
              <w:t>upervisor:</w:t>
            </w:r>
            <w:r w:rsidR="00563178">
              <w:rPr>
                <w:rFonts w:ascii="Arial" w:hAnsi="Arial" w:cs="Arial"/>
                <w:sz w:val="24"/>
                <w:szCs w:val="24"/>
              </w:rPr>
              <w:t xml:space="preserve"> </w:t>
            </w:r>
            <w:r w:rsidR="00D804B0" w:rsidRPr="00D804B0">
              <w:rPr>
                <w:rFonts w:ascii="Arial" w:hAnsi="Arial" w:cs="Arial"/>
                <w:sz w:val="24"/>
                <w:szCs w:val="24"/>
              </w:rPr>
              <w:t>KRYSTHIAN DAVID RAMIREZ MUNEVA</w:t>
            </w:r>
            <w:r w:rsidR="00CD07A5">
              <w:rPr>
                <w:rFonts w:ascii="Arial" w:hAnsi="Arial" w:cs="Arial"/>
                <w:sz w:val="24"/>
                <w:szCs w:val="24"/>
              </w:rPr>
              <w:t>R</w:t>
            </w:r>
          </w:p>
        </w:tc>
      </w:tr>
      <w:tr w:rsidR="00102A72" w:rsidRPr="00102A72"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4803D158" w:rsidR="00FE1B9E" w:rsidRPr="00102A72" w:rsidRDefault="00FE1B9E" w:rsidP="00DE6EA3">
            <w:pPr>
              <w:rPr>
                <w:rFonts w:ascii="Arial" w:hAnsi="Arial" w:cs="Arial"/>
                <w:sz w:val="24"/>
                <w:szCs w:val="24"/>
              </w:rPr>
            </w:pPr>
            <w:r w:rsidRPr="00102A72">
              <w:rPr>
                <w:rFonts w:ascii="Arial" w:hAnsi="Arial" w:cs="Arial"/>
                <w:sz w:val="24"/>
                <w:szCs w:val="24"/>
              </w:rPr>
              <w:t xml:space="preserve">Organismo: </w:t>
            </w:r>
            <w:r w:rsidR="006A0758" w:rsidRPr="00DF790E">
              <w:rPr>
                <w:rFonts w:ascii="Arial" w:hAnsi="Arial" w:cs="Arial"/>
                <w:sz w:val="24"/>
                <w:szCs w:val="24"/>
              </w:rPr>
              <w:t>SECRETARIA DEL DEPORTE Y LA RECREACIÓN</w:t>
            </w:r>
          </w:p>
        </w:tc>
      </w:tr>
      <w:tr w:rsidR="00102A72" w:rsidRPr="00102A72" w14:paraId="5E847AC9" w14:textId="77777777" w:rsidTr="00CC46EC">
        <w:trPr>
          <w:trHeight w:val="103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3BDFD828" w:rsidR="003C78D9" w:rsidRPr="00147CC4" w:rsidRDefault="0073550B" w:rsidP="00147CC4">
            <w:pPr>
              <w:jc w:val="both"/>
              <w:rPr>
                <w:rFonts w:ascii="Arial" w:hAnsi="Arial" w:cs="Arial"/>
                <w:sz w:val="24"/>
                <w:szCs w:val="22"/>
              </w:rPr>
            </w:pPr>
            <w:r w:rsidRPr="0022192D">
              <w:rPr>
                <w:rFonts w:ascii="Arial" w:hAnsi="Arial" w:cs="Arial"/>
                <w:sz w:val="24"/>
                <w:szCs w:val="22"/>
              </w:rPr>
              <w:t>Objeto</w:t>
            </w:r>
            <w:r w:rsidR="003B4F2D" w:rsidRPr="0022192D">
              <w:rPr>
                <w:rFonts w:ascii="Arial" w:hAnsi="Arial" w:cs="Arial"/>
                <w:sz w:val="24"/>
                <w:szCs w:val="22"/>
              </w:rPr>
              <w:t xml:space="preserve"> del contrato</w:t>
            </w:r>
            <w:r w:rsidRPr="0022192D">
              <w:rPr>
                <w:rFonts w:ascii="Arial" w:hAnsi="Arial" w:cs="Arial"/>
                <w:sz w:val="24"/>
                <w:szCs w:val="22"/>
              </w:rPr>
              <w:t>:</w:t>
            </w:r>
            <w:r w:rsidR="00E11AD0" w:rsidRPr="0022192D">
              <w:rPr>
                <w:rFonts w:ascii="Arial" w:hAnsi="Arial" w:cs="Arial"/>
                <w:sz w:val="24"/>
                <w:szCs w:val="22"/>
              </w:rPr>
              <w:t xml:space="preserve"> </w:t>
            </w:r>
            <w:r w:rsidR="00147CC4" w:rsidRPr="00147CC4">
              <w:rPr>
                <w:rFonts w:ascii="Arial" w:hAnsi="Arial" w:cs="Arial"/>
                <w:sz w:val="24"/>
                <w:szCs w:val="22"/>
              </w:rPr>
              <w:t>Prestación de servicios como profesional especializado en la</w:t>
            </w:r>
            <w:r w:rsidR="00147CC4">
              <w:rPr>
                <w:rFonts w:ascii="Arial" w:hAnsi="Arial" w:cs="Arial"/>
                <w:sz w:val="24"/>
                <w:szCs w:val="22"/>
              </w:rPr>
              <w:t xml:space="preserve"> </w:t>
            </w:r>
            <w:r w:rsidR="00147CC4" w:rsidRPr="00147CC4">
              <w:rPr>
                <w:rFonts w:ascii="Arial" w:hAnsi="Arial" w:cs="Arial"/>
                <w:sz w:val="24"/>
                <w:szCs w:val="22"/>
              </w:rPr>
              <w:t>Secretaría del Deporte y la Recreación del proyecto</w:t>
            </w:r>
            <w:r w:rsidR="00147CC4">
              <w:rPr>
                <w:rFonts w:ascii="Arial" w:hAnsi="Arial" w:cs="Arial"/>
                <w:sz w:val="24"/>
                <w:szCs w:val="22"/>
              </w:rPr>
              <w:t xml:space="preserve"> </w:t>
            </w:r>
            <w:r w:rsidR="00147CC4" w:rsidRPr="00147CC4">
              <w:rPr>
                <w:rFonts w:ascii="Arial" w:hAnsi="Arial" w:cs="Arial"/>
                <w:sz w:val="24"/>
                <w:szCs w:val="22"/>
              </w:rPr>
              <w:t>denominado Conservación de la infraestructura deportiva y</w:t>
            </w:r>
            <w:r w:rsidR="00147CC4">
              <w:rPr>
                <w:rFonts w:ascii="Arial" w:hAnsi="Arial" w:cs="Arial"/>
                <w:sz w:val="24"/>
                <w:szCs w:val="22"/>
              </w:rPr>
              <w:t xml:space="preserve"> </w:t>
            </w:r>
            <w:r w:rsidR="00147CC4" w:rsidRPr="00147CC4">
              <w:rPr>
                <w:rFonts w:ascii="Arial" w:hAnsi="Arial" w:cs="Arial"/>
                <w:sz w:val="24"/>
                <w:szCs w:val="22"/>
              </w:rPr>
              <w:t>recreativa del distrito especial de Santiago de Cali BP -26005399</w:t>
            </w:r>
          </w:p>
        </w:tc>
      </w:tr>
      <w:tr w:rsidR="00102A72" w:rsidRPr="00102A72"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102A72" w:rsidRDefault="00C9415F" w:rsidP="00950743">
            <w:pPr>
              <w:pStyle w:val="Textoindependiente2"/>
              <w:numPr>
                <w:ilvl w:val="0"/>
                <w:numId w:val="1"/>
              </w:numPr>
              <w:spacing w:line="240" w:lineRule="auto"/>
              <w:ind w:left="430" w:hanging="430"/>
              <w:jc w:val="center"/>
              <w:rPr>
                <w:rFonts w:ascii="Arial" w:hAnsi="Arial" w:cs="Arial"/>
                <w:szCs w:val="24"/>
              </w:rPr>
            </w:pPr>
            <w:r w:rsidRPr="00102A72">
              <w:rPr>
                <w:rFonts w:ascii="Arial" w:hAnsi="Arial" w:cs="Arial"/>
                <w:szCs w:val="24"/>
              </w:rPr>
              <w:t>INFORME</w:t>
            </w:r>
            <w:r w:rsidR="00C43C7F" w:rsidRPr="00102A72">
              <w:rPr>
                <w:rFonts w:ascii="Arial" w:hAnsi="Arial" w:cs="Arial"/>
                <w:szCs w:val="24"/>
              </w:rPr>
              <w:t xml:space="preserve"> JURÍDICO</w:t>
            </w:r>
          </w:p>
        </w:tc>
      </w:tr>
      <w:tr w:rsidR="00107B3E" w:rsidRPr="00102A72" w14:paraId="6A573637" w14:textId="77777777" w:rsidTr="00311EB3">
        <w:trPr>
          <w:trHeight w:val="927"/>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62B4F686" w:rsidR="00107B3E" w:rsidRDefault="00107B3E" w:rsidP="007B5A8D">
            <w:pPr>
              <w:pStyle w:val="Textoindependiente2"/>
              <w:spacing w:line="240" w:lineRule="auto"/>
              <w:jc w:val="center"/>
              <w:rPr>
                <w:rFonts w:ascii="Arial" w:hAnsi="Arial" w:cs="Arial"/>
                <w:szCs w:val="24"/>
              </w:rPr>
            </w:pPr>
            <w:r w:rsidRPr="00102A72">
              <w:rPr>
                <w:rFonts w:ascii="Arial" w:hAnsi="Arial" w:cs="Arial"/>
                <w:szCs w:val="24"/>
              </w:rPr>
              <w:t>Fecha de Inicio</w:t>
            </w:r>
          </w:p>
          <w:p w14:paraId="1438EE55" w14:textId="77777777" w:rsidR="007B5A8D" w:rsidRDefault="007B5A8D" w:rsidP="007B5A8D">
            <w:pPr>
              <w:pStyle w:val="Textoindependiente2"/>
              <w:spacing w:line="240" w:lineRule="auto"/>
              <w:jc w:val="center"/>
              <w:rPr>
                <w:rFonts w:ascii="Arial" w:hAnsi="Arial" w:cs="Arial"/>
                <w:szCs w:val="24"/>
              </w:rPr>
            </w:pPr>
          </w:p>
          <w:p w14:paraId="5AD32AA6" w14:textId="670D3023" w:rsidR="007B5A8D" w:rsidRPr="00102A72" w:rsidRDefault="00F648B4" w:rsidP="00CD07A5">
            <w:pPr>
              <w:pStyle w:val="Textoindependiente2"/>
              <w:spacing w:line="240" w:lineRule="auto"/>
              <w:jc w:val="center"/>
              <w:rPr>
                <w:rFonts w:ascii="Arial" w:hAnsi="Arial" w:cs="Arial"/>
                <w:szCs w:val="24"/>
              </w:rPr>
            </w:pPr>
            <w:r>
              <w:rPr>
                <w:rFonts w:ascii="Arial" w:hAnsi="Arial" w:cs="Arial"/>
                <w:szCs w:val="24"/>
              </w:rPr>
              <w:t>20/Nov</w:t>
            </w:r>
            <w:r w:rsidR="0022192D">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13EED6" w14:textId="7C14801B" w:rsidR="00107B3E" w:rsidRDefault="00107B3E" w:rsidP="007B5A8D">
            <w:pPr>
              <w:pStyle w:val="Textoindependiente2"/>
              <w:spacing w:line="240" w:lineRule="auto"/>
              <w:jc w:val="center"/>
              <w:rPr>
                <w:rFonts w:ascii="Arial" w:hAnsi="Arial" w:cs="Arial"/>
                <w:szCs w:val="24"/>
              </w:rPr>
            </w:pPr>
            <w:r w:rsidRPr="00102A72">
              <w:rPr>
                <w:rFonts w:ascii="Arial" w:hAnsi="Arial" w:cs="Arial"/>
                <w:szCs w:val="24"/>
              </w:rPr>
              <w:t>Fecha terminación</w:t>
            </w:r>
          </w:p>
          <w:p w14:paraId="6F42E400" w14:textId="77777777" w:rsidR="00311EB3" w:rsidRDefault="00311EB3" w:rsidP="00311EB3">
            <w:pPr>
              <w:pStyle w:val="Textoindependiente2"/>
              <w:spacing w:line="240" w:lineRule="auto"/>
              <w:rPr>
                <w:rFonts w:ascii="Arial" w:hAnsi="Arial" w:cs="Arial"/>
                <w:szCs w:val="24"/>
              </w:rPr>
            </w:pPr>
            <w:r>
              <w:rPr>
                <w:rFonts w:ascii="Arial" w:hAnsi="Arial" w:cs="Arial"/>
                <w:szCs w:val="24"/>
              </w:rPr>
              <w:t xml:space="preserve">         </w:t>
            </w:r>
          </w:p>
          <w:p w14:paraId="398386EB" w14:textId="5F1768F0" w:rsidR="007B5A8D" w:rsidRPr="007B5A8D" w:rsidRDefault="00F648B4" w:rsidP="00181E50">
            <w:pPr>
              <w:pStyle w:val="Textoindependiente2"/>
              <w:spacing w:line="240" w:lineRule="auto"/>
              <w:jc w:val="center"/>
              <w:rPr>
                <w:rFonts w:ascii="Arial" w:hAnsi="Arial" w:cs="Arial"/>
                <w:szCs w:val="24"/>
              </w:rPr>
            </w:pPr>
            <w:r>
              <w:rPr>
                <w:rFonts w:ascii="Arial" w:hAnsi="Arial" w:cs="Arial"/>
                <w:szCs w:val="24"/>
              </w:rPr>
              <w:t>31/Dic</w:t>
            </w:r>
            <w:r w:rsidR="0022192D" w:rsidRPr="0022192D">
              <w:rPr>
                <w:rFonts w:ascii="Arial" w:hAnsi="Arial" w:cs="Arial"/>
                <w:szCs w:val="24"/>
              </w:rPr>
              <w:t>/2025</w:t>
            </w:r>
          </w:p>
          <w:p w14:paraId="168AEA9D" w14:textId="6343F42B" w:rsidR="00107B3E" w:rsidRPr="00DF790E" w:rsidRDefault="007B5A8D" w:rsidP="007B5A8D">
            <w:pPr>
              <w:pStyle w:val="Textoindependiente2"/>
              <w:spacing w:line="240" w:lineRule="auto"/>
              <w:jc w:val="center"/>
              <w:rPr>
                <w:rFonts w:ascii="Arial" w:hAnsi="Arial" w:cs="Arial"/>
                <w:szCs w:val="24"/>
              </w:rPr>
            </w:pPr>
            <w:r>
              <w:rPr>
                <w:rFonts w:ascii="Arial" w:hAnsi="Arial" w:cs="Arial"/>
                <w:szCs w:val="24"/>
              </w:rPr>
              <w:t xml:space="preserve"> </w:t>
            </w:r>
          </w:p>
        </w:tc>
      </w:tr>
      <w:tr w:rsidR="00102A72" w:rsidRPr="00102A72" w14:paraId="00167121" w14:textId="77777777" w:rsidTr="00DF790E">
        <w:trPr>
          <w:trHeight w:val="2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11B42C48" w:rsidR="00CD07A5" w:rsidRPr="00384CCF" w:rsidRDefault="00A047C5" w:rsidP="00CC46EC">
            <w:pPr>
              <w:pStyle w:val="Textoindependiente2"/>
              <w:spacing w:line="240" w:lineRule="auto"/>
              <w:rPr>
                <w:rFonts w:ascii="Arial" w:hAnsi="Arial" w:cs="Arial"/>
                <w:szCs w:val="24"/>
              </w:rPr>
            </w:pPr>
            <w:r w:rsidRPr="00102A72">
              <w:rPr>
                <w:rFonts w:ascii="Arial" w:hAnsi="Arial" w:cs="Arial"/>
                <w:szCs w:val="24"/>
              </w:rPr>
              <w:t>Modificación</w:t>
            </w:r>
            <w:r w:rsidR="00D07172">
              <w:rPr>
                <w:rFonts w:ascii="Arial" w:hAnsi="Arial" w:cs="Arial"/>
                <w:szCs w:val="24"/>
              </w:rPr>
              <w:t>(es)</w:t>
            </w:r>
            <w:r w:rsidR="00CC46EC">
              <w:rPr>
                <w:rFonts w:ascii="Arial" w:hAnsi="Arial" w:cs="Arial"/>
                <w:szCs w:val="24"/>
              </w:rPr>
              <w:t>: N/A</w:t>
            </w:r>
          </w:p>
        </w:tc>
      </w:tr>
      <w:tr w:rsidR="00102A72" w:rsidRPr="00102A72" w14:paraId="60C261D9" w14:textId="77777777" w:rsidTr="00DF790E">
        <w:trPr>
          <w:trHeight w:val="29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481391AF" w:rsidR="00CD07A5" w:rsidRPr="00102A72" w:rsidRDefault="00DF790E">
            <w:pPr>
              <w:pStyle w:val="Textoindependiente2"/>
              <w:spacing w:line="240" w:lineRule="auto"/>
              <w:rPr>
                <w:rFonts w:ascii="Arial" w:hAnsi="Arial" w:cs="Arial"/>
                <w:szCs w:val="24"/>
              </w:rPr>
            </w:pPr>
            <w:r>
              <w:rPr>
                <w:rFonts w:ascii="Arial" w:hAnsi="Arial" w:cs="Arial"/>
                <w:szCs w:val="24"/>
              </w:rPr>
              <w:t>Suspensión:</w:t>
            </w:r>
            <w:r w:rsidR="006A0758">
              <w:rPr>
                <w:rFonts w:ascii="Arial" w:hAnsi="Arial" w:cs="Arial"/>
                <w:szCs w:val="24"/>
              </w:rPr>
              <w:t xml:space="preserve"> </w:t>
            </w:r>
            <w:r>
              <w:rPr>
                <w:rFonts w:ascii="Arial" w:hAnsi="Arial" w:cs="Arial"/>
                <w:szCs w:val="24"/>
              </w:rPr>
              <w:t>N/A</w:t>
            </w:r>
          </w:p>
        </w:tc>
      </w:tr>
      <w:tr w:rsidR="00102A72" w:rsidRPr="00102A72" w14:paraId="2BB2AE50" w14:textId="77777777" w:rsidTr="00FD6CA7">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31C8C403" w:rsidR="00CD07A5" w:rsidRPr="00102A72" w:rsidRDefault="00FE1B9E" w:rsidP="00384CCF">
            <w:pPr>
              <w:pStyle w:val="Textoindependiente2"/>
              <w:tabs>
                <w:tab w:val="left" w:pos="1920"/>
              </w:tabs>
              <w:spacing w:line="240" w:lineRule="auto"/>
              <w:rPr>
                <w:rFonts w:ascii="Arial" w:hAnsi="Arial" w:cs="Arial"/>
                <w:szCs w:val="24"/>
              </w:rPr>
            </w:pPr>
            <w:r w:rsidRPr="00102A72">
              <w:rPr>
                <w:rFonts w:ascii="Arial" w:hAnsi="Arial" w:cs="Arial"/>
                <w:szCs w:val="24"/>
              </w:rPr>
              <w:t>Reanudación:</w:t>
            </w:r>
            <w:r w:rsidR="006A0758">
              <w:rPr>
                <w:rFonts w:ascii="Arial" w:hAnsi="Arial" w:cs="Arial"/>
                <w:szCs w:val="24"/>
              </w:rPr>
              <w:t xml:space="preserve"> </w:t>
            </w:r>
            <w:r w:rsidR="00DF790E">
              <w:rPr>
                <w:rFonts w:ascii="Arial" w:hAnsi="Arial" w:cs="Arial"/>
                <w:szCs w:val="24"/>
              </w:rPr>
              <w:t>N/A</w:t>
            </w:r>
          </w:p>
        </w:tc>
      </w:tr>
      <w:tr w:rsidR="00102A72" w:rsidRPr="00102A72"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7E146DF8" w:rsidR="00CD07A5" w:rsidRPr="00102A72" w:rsidRDefault="00FD6CA7">
            <w:pPr>
              <w:pStyle w:val="Textoindependiente2"/>
              <w:spacing w:line="240" w:lineRule="auto"/>
              <w:rPr>
                <w:rFonts w:ascii="Arial" w:hAnsi="Arial" w:cs="Arial"/>
                <w:szCs w:val="24"/>
              </w:rPr>
            </w:pPr>
            <w:r w:rsidRPr="00102A72">
              <w:rPr>
                <w:rFonts w:ascii="Arial" w:hAnsi="Arial" w:cs="Arial"/>
                <w:szCs w:val="24"/>
              </w:rPr>
              <w:t>Cesión:</w:t>
            </w:r>
            <w:r w:rsidR="006A0758">
              <w:rPr>
                <w:rFonts w:ascii="Arial" w:hAnsi="Arial" w:cs="Arial"/>
                <w:szCs w:val="24"/>
              </w:rPr>
              <w:t xml:space="preserve"> </w:t>
            </w:r>
            <w:r w:rsidR="00DF790E">
              <w:rPr>
                <w:rFonts w:ascii="Arial" w:hAnsi="Arial" w:cs="Arial"/>
                <w:szCs w:val="24"/>
              </w:rPr>
              <w:t>N/A</w:t>
            </w:r>
          </w:p>
        </w:tc>
      </w:tr>
      <w:tr w:rsidR="00102A72" w:rsidRPr="00102A72"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70CBBCD9" w:rsidR="00CD07A5" w:rsidRPr="00102A72" w:rsidRDefault="00C16007">
            <w:pPr>
              <w:pStyle w:val="Textoindependiente2"/>
              <w:spacing w:line="240" w:lineRule="auto"/>
              <w:rPr>
                <w:rFonts w:ascii="Arial" w:hAnsi="Arial" w:cs="Arial"/>
                <w:szCs w:val="24"/>
              </w:rPr>
            </w:pPr>
            <w:r w:rsidRPr="00102A72">
              <w:rPr>
                <w:rFonts w:ascii="Arial" w:hAnsi="Arial" w:cs="Arial"/>
                <w:szCs w:val="24"/>
              </w:rPr>
              <w:t>Terminación anticipada:</w:t>
            </w:r>
            <w:r w:rsidR="006A0758">
              <w:rPr>
                <w:rFonts w:ascii="Arial" w:hAnsi="Arial" w:cs="Arial"/>
                <w:szCs w:val="24"/>
              </w:rPr>
              <w:t xml:space="preserve"> </w:t>
            </w:r>
            <w:r w:rsidR="00DF790E">
              <w:rPr>
                <w:rFonts w:ascii="Arial" w:hAnsi="Arial" w:cs="Arial"/>
                <w:szCs w:val="24"/>
              </w:rPr>
              <w:t>N/A</w:t>
            </w:r>
          </w:p>
        </w:tc>
      </w:tr>
      <w:tr w:rsidR="00102A72" w:rsidRPr="00102A72"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102A72" w:rsidRDefault="00CB3DFC" w:rsidP="00CB3DFC">
            <w:pPr>
              <w:pStyle w:val="Textoindependiente2"/>
              <w:spacing w:line="240" w:lineRule="auto"/>
              <w:rPr>
                <w:rFonts w:ascii="Arial" w:hAnsi="Arial" w:cs="Arial"/>
                <w:sz w:val="14"/>
                <w:szCs w:val="24"/>
              </w:rPr>
            </w:pPr>
          </w:p>
          <w:p w14:paraId="5F33F115" w14:textId="77777777" w:rsidR="00784B1C" w:rsidRPr="00102A72" w:rsidRDefault="00C9415F" w:rsidP="00605056">
            <w:pPr>
              <w:pStyle w:val="Textoindependiente2"/>
              <w:numPr>
                <w:ilvl w:val="0"/>
                <w:numId w:val="1"/>
              </w:numPr>
              <w:spacing w:line="240" w:lineRule="auto"/>
              <w:ind w:left="289" w:hanging="289"/>
              <w:jc w:val="center"/>
              <w:rPr>
                <w:rFonts w:ascii="Arial" w:hAnsi="Arial" w:cs="Arial"/>
                <w:szCs w:val="24"/>
              </w:rPr>
            </w:pPr>
            <w:r w:rsidRPr="00102A72">
              <w:rPr>
                <w:rFonts w:ascii="Arial" w:hAnsi="Arial" w:cs="Arial"/>
                <w:szCs w:val="24"/>
              </w:rPr>
              <w:t>INFORME</w:t>
            </w:r>
            <w:r w:rsidR="00C43C7F" w:rsidRPr="00102A72">
              <w:rPr>
                <w:rFonts w:ascii="Arial" w:hAnsi="Arial" w:cs="Arial"/>
                <w:szCs w:val="24"/>
              </w:rPr>
              <w:t xml:space="preserve"> CONTABLE</w:t>
            </w:r>
            <w:r w:rsidRPr="00102A72">
              <w:rPr>
                <w:rFonts w:ascii="Arial" w:hAnsi="Arial" w:cs="Arial"/>
                <w:szCs w:val="24"/>
              </w:rPr>
              <w:t xml:space="preserve"> Y FINANCIERO</w:t>
            </w:r>
          </w:p>
          <w:p w14:paraId="66B48CEA" w14:textId="77777777" w:rsidR="00810ADA" w:rsidRPr="00102A72" w:rsidRDefault="00810ADA" w:rsidP="00810ADA">
            <w:pPr>
              <w:pStyle w:val="Textoindependiente2"/>
              <w:spacing w:line="240" w:lineRule="auto"/>
              <w:rPr>
                <w:rFonts w:ascii="Arial" w:hAnsi="Arial" w:cs="Arial"/>
                <w:sz w:val="10"/>
                <w:szCs w:val="24"/>
              </w:rPr>
            </w:pPr>
          </w:p>
        </w:tc>
      </w:tr>
      <w:tr w:rsidR="00102A72" w:rsidRPr="00102A72" w14:paraId="64228D1A" w14:textId="77777777" w:rsidTr="00417731">
        <w:trPr>
          <w:trHeight w:val="66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02923A6D" w:rsidR="00784B1C" w:rsidRPr="00DF790E" w:rsidRDefault="0022192D" w:rsidP="0022192D">
            <w:pPr>
              <w:pStyle w:val="Textoindependiente2"/>
              <w:spacing w:line="240" w:lineRule="auto"/>
              <w:rPr>
                <w:color w:val="000000" w:themeColor="text1"/>
                <w:sz w:val="6"/>
              </w:rPr>
            </w:pPr>
            <w:r w:rsidRPr="00417731">
              <w:rPr>
                <w:rStyle w:val="Textoennegrita"/>
                <w:rFonts w:ascii="Arial" w:hAnsi="Arial" w:cs="Arial"/>
                <w:b w:val="0"/>
                <w:color w:val="000000" w:themeColor="text1"/>
              </w:rPr>
              <w:t>Valor inicial del contrato: Es hasta por la sum</w:t>
            </w:r>
            <w:r w:rsidR="00F648B4">
              <w:rPr>
                <w:rStyle w:val="Textoennegrita"/>
                <w:rFonts w:ascii="Arial" w:hAnsi="Arial" w:cs="Arial"/>
                <w:b w:val="0"/>
                <w:color w:val="000000" w:themeColor="text1"/>
              </w:rPr>
              <w:t>a de DIECIOCHO MILLONES VEINTIUN</w:t>
            </w:r>
            <w:r w:rsidR="000F5E92" w:rsidRPr="000F5E92">
              <w:rPr>
                <w:rFonts w:ascii="Arial" w:hAnsi="Arial" w:cs="Arial"/>
              </w:rPr>
              <w:t xml:space="preserve"> MIL PESOS M/CTE ($</w:t>
            </w:r>
            <w:r w:rsidR="00F648B4" w:rsidRPr="00F648B4">
              <w:rPr>
                <w:rFonts w:ascii="Arial" w:hAnsi="Arial" w:cs="Arial"/>
              </w:rPr>
              <w:t>18.021.000</w:t>
            </w:r>
            <w:r w:rsidR="000F5E92" w:rsidRPr="000F5E92">
              <w:rPr>
                <w:rFonts w:ascii="Arial" w:hAnsi="Arial" w:cs="Arial"/>
              </w:rPr>
              <w:t>)</w:t>
            </w:r>
          </w:p>
        </w:tc>
      </w:tr>
      <w:tr w:rsidR="00102A72" w:rsidRPr="00102A72" w14:paraId="701DAD93" w14:textId="77777777" w:rsidTr="00417731">
        <w:trPr>
          <w:trHeight w:val="26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5318D77A" w:rsidR="00CD07A5" w:rsidRPr="00CD07A5" w:rsidRDefault="00C43C7F" w:rsidP="00472F9A">
            <w:pPr>
              <w:pStyle w:val="Textoindependiente2"/>
              <w:spacing w:line="240" w:lineRule="auto"/>
              <w:rPr>
                <w:rFonts w:ascii="Arial" w:hAnsi="Arial" w:cs="Arial"/>
                <w:szCs w:val="24"/>
              </w:rPr>
            </w:pPr>
            <w:r w:rsidRPr="00102A72">
              <w:rPr>
                <w:rFonts w:ascii="Arial" w:hAnsi="Arial" w:cs="Arial"/>
                <w:szCs w:val="24"/>
              </w:rPr>
              <w:t>Adición:</w:t>
            </w:r>
            <w:r w:rsidR="00472F9A">
              <w:rPr>
                <w:rFonts w:ascii="Arial" w:hAnsi="Arial" w:cs="Arial"/>
                <w:szCs w:val="24"/>
              </w:rPr>
              <w:t xml:space="preserve"> </w:t>
            </w:r>
            <w:r w:rsidR="00CC46EC">
              <w:rPr>
                <w:rFonts w:ascii="Arial" w:hAnsi="Arial" w:cs="Arial"/>
                <w:szCs w:val="24"/>
              </w:rPr>
              <w:t>N/A</w:t>
            </w:r>
          </w:p>
        </w:tc>
      </w:tr>
      <w:tr w:rsidR="00102A72" w:rsidRPr="00102A72"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61F616" w14:textId="77777777" w:rsidR="00CC46EC" w:rsidRDefault="00C43C7F" w:rsidP="00CC46EC">
            <w:pPr>
              <w:rPr>
                <w:rFonts w:ascii="Arial" w:hAnsi="Arial" w:cs="Arial"/>
                <w:sz w:val="24"/>
                <w:szCs w:val="24"/>
              </w:rPr>
            </w:pPr>
            <w:r w:rsidRPr="0025287E">
              <w:rPr>
                <w:rFonts w:ascii="Arial" w:hAnsi="Arial" w:cs="Arial"/>
                <w:sz w:val="24"/>
                <w:szCs w:val="24"/>
              </w:rPr>
              <w:t>Prórroga</w:t>
            </w:r>
            <w:r w:rsidR="00127217" w:rsidRPr="0025287E">
              <w:rPr>
                <w:rFonts w:ascii="Arial" w:hAnsi="Arial" w:cs="Arial"/>
                <w:sz w:val="24"/>
                <w:szCs w:val="24"/>
              </w:rPr>
              <w:t>:</w:t>
            </w:r>
            <w:r w:rsidR="006A0758" w:rsidRPr="0025287E">
              <w:rPr>
                <w:rFonts w:ascii="Arial" w:hAnsi="Arial" w:cs="Arial"/>
                <w:sz w:val="24"/>
                <w:szCs w:val="24"/>
              </w:rPr>
              <w:t xml:space="preserve"> </w:t>
            </w:r>
            <w:r w:rsidR="00CC46EC">
              <w:rPr>
                <w:rFonts w:ascii="Arial" w:hAnsi="Arial" w:cs="Arial"/>
                <w:sz w:val="24"/>
                <w:szCs w:val="24"/>
              </w:rPr>
              <w:t>N/A</w:t>
            </w:r>
          </w:p>
          <w:p w14:paraId="2D40C83B" w14:textId="0C2E5157" w:rsidR="00CD07A5" w:rsidRPr="00417731" w:rsidRDefault="00CD07A5" w:rsidP="00CC46EC">
            <w:pPr>
              <w:rPr>
                <w:rFonts w:ascii="Arial" w:hAnsi="Arial" w:cs="Arial"/>
                <w:sz w:val="24"/>
                <w:szCs w:val="24"/>
              </w:rPr>
            </w:pPr>
          </w:p>
        </w:tc>
      </w:tr>
      <w:tr w:rsidR="00102A72" w:rsidRPr="00102A72"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5287BD61" w:rsidR="006A0758" w:rsidRPr="00102A72" w:rsidRDefault="00F47808" w:rsidP="00127217">
            <w:pPr>
              <w:pStyle w:val="Textoindependiente2"/>
              <w:spacing w:line="240" w:lineRule="auto"/>
              <w:rPr>
                <w:rFonts w:ascii="Arial" w:hAnsi="Arial" w:cs="Arial"/>
                <w:szCs w:val="24"/>
              </w:rPr>
            </w:pPr>
            <w:r w:rsidRPr="00102A72">
              <w:rPr>
                <w:rFonts w:ascii="Arial" w:hAnsi="Arial" w:cs="Arial"/>
                <w:szCs w:val="24"/>
              </w:rPr>
              <w:lastRenderedPageBreak/>
              <w:t>Información para Retención en la fuente:</w:t>
            </w:r>
          </w:p>
        </w:tc>
      </w:tr>
      <w:tr w:rsidR="00102A72" w:rsidRPr="00102A72"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102A72"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77777777" w:rsidR="00950743" w:rsidRPr="00102A72" w:rsidRDefault="00950743" w:rsidP="00210F98">
                  <w:pPr>
                    <w:pStyle w:val="Textoindependiente2"/>
                    <w:spacing w:line="240" w:lineRule="auto"/>
                    <w:rPr>
                      <w:rFonts w:ascii="Arial" w:hAnsi="Arial" w:cs="Arial"/>
                      <w:szCs w:val="24"/>
                    </w:rPr>
                  </w:pPr>
                  <w:r w:rsidRPr="00102A72">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102A72" w:rsidRDefault="00950743" w:rsidP="00DE6EA3">
                  <w:pPr>
                    <w:pStyle w:val="Textoindependiente2"/>
                    <w:spacing w:line="240" w:lineRule="auto"/>
                    <w:jc w:val="center"/>
                    <w:rPr>
                      <w:rFonts w:ascii="Arial" w:hAnsi="Arial" w:cs="Arial"/>
                      <w:szCs w:val="24"/>
                    </w:rPr>
                  </w:pPr>
                  <w:r w:rsidRPr="00102A72">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102A72" w:rsidRDefault="00950743" w:rsidP="00DE6EA3">
                  <w:pPr>
                    <w:pStyle w:val="Textoindependiente2"/>
                    <w:spacing w:line="240" w:lineRule="auto"/>
                    <w:jc w:val="center"/>
                    <w:rPr>
                      <w:rFonts w:ascii="Arial" w:hAnsi="Arial" w:cs="Arial"/>
                      <w:szCs w:val="24"/>
                    </w:rPr>
                  </w:pPr>
                  <w:r w:rsidRPr="00102A72">
                    <w:rPr>
                      <w:rFonts w:ascii="Arial" w:hAnsi="Arial" w:cs="Arial"/>
                      <w:szCs w:val="24"/>
                    </w:rPr>
                    <w:t>NO</w:t>
                  </w:r>
                </w:p>
              </w:tc>
            </w:tr>
            <w:tr w:rsidR="00102A72" w:rsidRPr="00102A72"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102A72" w:rsidRDefault="00950743" w:rsidP="00210F98">
                  <w:pPr>
                    <w:pStyle w:val="Textoindependiente2"/>
                    <w:numPr>
                      <w:ilvl w:val="0"/>
                      <w:numId w:val="2"/>
                    </w:numPr>
                    <w:spacing w:line="240" w:lineRule="auto"/>
                    <w:rPr>
                      <w:rFonts w:ascii="Arial" w:hAnsi="Arial" w:cs="Arial"/>
                      <w:szCs w:val="24"/>
                    </w:rPr>
                  </w:pPr>
                  <w:r w:rsidRPr="00102A72">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102A72"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490F5" w14:textId="3B19B0FA" w:rsidR="00950743" w:rsidRPr="00102A72" w:rsidRDefault="00DF790E" w:rsidP="00102A72">
                  <w:pPr>
                    <w:pStyle w:val="Textoindependiente2"/>
                    <w:spacing w:line="240" w:lineRule="auto"/>
                    <w:jc w:val="center"/>
                    <w:rPr>
                      <w:rFonts w:ascii="Arial" w:hAnsi="Arial" w:cs="Arial"/>
                      <w:szCs w:val="24"/>
                    </w:rPr>
                  </w:pPr>
                  <w:r>
                    <w:rPr>
                      <w:rFonts w:ascii="Arial" w:hAnsi="Arial" w:cs="Arial"/>
                      <w:szCs w:val="24"/>
                    </w:rPr>
                    <w:t>X</w:t>
                  </w:r>
                </w:p>
              </w:tc>
            </w:tr>
            <w:tr w:rsidR="00102A72" w:rsidRPr="00102A72"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102A72" w:rsidRDefault="00950743" w:rsidP="00210F98">
                  <w:pPr>
                    <w:pStyle w:val="Textoindependiente2"/>
                    <w:numPr>
                      <w:ilvl w:val="0"/>
                      <w:numId w:val="2"/>
                    </w:numPr>
                    <w:spacing w:line="240" w:lineRule="auto"/>
                    <w:rPr>
                      <w:rFonts w:ascii="Arial" w:hAnsi="Arial" w:cs="Arial"/>
                      <w:szCs w:val="24"/>
                    </w:rPr>
                  </w:pPr>
                  <w:r w:rsidRPr="00102A72">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102A72"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5FF8F34" w:rsidR="00950743" w:rsidRPr="00102A72" w:rsidRDefault="00DF790E" w:rsidP="00102A72">
                  <w:pPr>
                    <w:pStyle w:val="Textoindependiente2"/>
                    <w:spacing w:line="240" w:lineRule="auto"/>
                    <w:jc w:val="center"/>
                    <w:rPr>
                      <w:rFonts w:ascii="Arial" w:hAnsi="Arial" w:cs="Arial"/>
                      <w:szCs w:val="24"/>
                    </w:rPr>
                  </w:pPr>
                  <w:r>
                    <w:rPr>
                      <w:rFonts w:ascii="Arial" w:hAnsi="Arial" w:cs="Arial"/>
                      <w:szCs w:val="24"/>
                    </w:rPr>
                    <w:t>X</w:t>
                  </w:r>
                </w:p>
              </w:tc>
            </w:tr>
          </w:tbl>
          <w:p w14:paraId="6867FC14" w14:textId="77777777" w:rsidR="00950743" w:rsidRPr="00102A72" w:rsidRDefault="00950743">
            <w:pPr>
              <w:pStyle w:val="Textoindependiente2"/>
              <w:spacing w:line="240" w:lineRule="auto"/>
              <w:rPr>
                <w:rFonts w:ascii="Arial" w:hAnsi="Arial" w:cs="Arial"/>
                <w:sz w:val="10"/>
                <w:szCs w:val="10"/>
              </w:rPr>
            </w:pPr>
          </w:p>
        </w:tc>
      </w:tr>
      <w:tr w:rsidR="00102A72" w:rsidRPr="00102A72" w14:paraId="0F50E800" w14:textId="77777777" w:rsidTr="00096EF8">
        <w:trPr>
          <w:trHeight w:val="7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1505C469" w:rsidR="005A34E7" w:rsidRPr="00CD07A5" w:rsidRDefault="00F47808">
            <w:pPr>
              <w:pStyle w:val="Textoindependiente2"/>
              <w:spacing w:line="240" w:lineRule="auto"/>
              <w:rPr>
                <w:rFonts w:ascii="Arial" w:hAnsi="Arial" w:cs="Arial"/>
                <w:szCs w:val="24"/>
              </w:rPr>
            </w:pPr>
            <w:r w:rsidRPr="00102A72">
              <w:rPr>
                <w:rFonts w:ascii="Arial" w:hAnsi="Arial" w:cs="Arial"/>
                <w:szCs w:val="24"/>
              </w:rPr>
              <w:t>Información</w:t>
            </w:r>
            <w:r w:rsidR="005B427D" w:rsidRPr="00102A72">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102A72"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102A72" w:rsidRDefault="00F47808" w:rsidP="0024759F">
                  <w:pPr>
                    <w:pStyle w:val="Textoindependiente2"/>
                    <w:spacing w:line="240" w:lineRule="auto"/>
                    <w:ind w:left="34" w:hanging="34"/>
                    <w:jc w:val="center"/>
                    <w:rPr>
                      <w:rFonts w:ascii="Arial" w:hAnsi="Arial" w:cs="Arial"/>
                      <w:szCs w:val="24"/>
                    </w:rPr>
                  </w:pPr>
                  <w:r w:rsidRPr="00102A72">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102A72" w:rsidRDefault="00F47808" w:rsidP="0024759F">
                  <w:pPr>
                    <w:pStyle w:val="Textoindependiente2"/>
                    <w:spacing w:line="240" w:lineRule="auto"/>
                    <w:jc w:val="center"/>
                    <w:rPr>
                      <w:rFonts w:ascii="Arial" w:hAnsi="Arial" w:cs="Arial"/>
                      <w:szCs w:val="24"/>
                    </w:rPr>
                  </w:pPr>
                  <w:r w:rsidRPr="00102A72">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102A72" w:rsidRDefault="00F47808" w:rsidP="0024759F">
                  <w:pPr>
                    <w:pStyle w:val="Textoindependiente2"/>
                    <w:spacing w:line="240" w:lineRule="auto"/>
                    <w:jc w:val="center"/>
                    <w:rPr>
                      <w:rFonts w:ascii="Arial" w:hAnsi="Arial" w:cs="Arial"/>
                      <w:szCs w:val="24"/>
                    </w:rPr>
                  </w:pPr>
                  <w:r w:rsidRPr="00102A72">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102A72" w:rsidRDefault="00F47808" w:rsidP="0024759F">
                  <w:pPr>
                    <w:pStyle w:val="Textoindependiente2"/>
                    <w:spacing w:line="240" w:lineRule="auto"/>
                    <w:jc w:val="center"/>
                    <w:rPr>
                      <w:rFonts w:ascii="Arial" w:hAnsi="Arial" w:cs="Arial"/>
                      <w:szCs w:val="24"/>
                    </w:rPr>
                  </w:pPr>
                  <w:r w:rsidRPr="00102A72">
                    <w:rPr>
                      <w:rFonts w:ascii="Arial" w:hAnsi="Arial" w:cs="Arial"/>
                      <w:szCs w:val="24"/>
                    </w:rPr>
                    <w:t>Saldo por Cancelar</w:t>
                  </w:r>
                </w:p>
              </w:tc>
            </w:tr>
            <w:tr w:rsidR="00102A72" w:rsidRPr="00102A72" w14:paraId="697AE524" w14:textId="77777777" w:rsidTr="00740164">
              <w:trPr>
                <w:trHeight w:val="523"/>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51EB3" w14:textId="5863E70A" w:rsidR="00CC46EC" w:rsidRDefault="0071218C" w:rsidP="00472F9A">
                  <w:pPr>
                    <w:pStyle w:val="Textoindependiente2"/>
                    <w:spacing w:line="240" w:lineRule="auto"/>
                    <w:jc w:val="center"/>
                    <w:rPr>
                      <w:rFonts w:ascii="Arial" w:hAnsi="Arial" w:cs="Arial"/>
                      <w:szCs w:val="24"/>
                    </w:rPr>
                  </w:pPr>
                  <w:r>
                    <w:rPr>
                      <w:rFonts w:ascii="Arial" w:hAnsi="Arial" w:cs="Arial"/>
                      <w:szCs w:val="24"/>
                    </w:rPr>
                    <w:t>$</w:t>
                  </w:r>
                  <w:r w:rsidR="00F648B4" w:rsidRPr="00F648B4">
                    <w:rPr>
                      <w:rFonts w:ascii="Arial" w:hAnsi="Arial" w:cs="Arial"/>
                      <w:szCs w:val="24"/>
                    </w:rPr>
                    <w:t>18.021.000</w:t>
                  </w:r>
                </w:p>
                <w:p w14:paraId="04FBC08C" w14:textId="4C8FA2BB" w:rsidR="0025287E" w:rsidRPr="00DF790E" w:rsidRDefault="0025287E" w:rsidP="00CC46EC">
                  <w:pPr>
                    <w:pStyle w:val="Textoindependiente2"/>
                    <w:spacing w:line="240" w:lineRule="auto"/>
                    <w:jc w:val="center"/>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73756FCA" w:rsidR="00F47808" w:rsidRPr="00102A72" w:rsidRDefault="005E0AFE" w:rsidP="0022192D">
                  <w:pPr>
                    <w:pStyle w:val="Textoindependiente2"/>
                    <w:spacing w:line="240" w:lineRule="auto"/>
                    <w:jc w:val="center"/>
                    <w:rPr>
                      <w:rFonts w:ascii="Arial" w:hAnsi="Arial" w:cs="Arial"/>
                      <w:szCs w:val="24"/>
                    </w:rPr>
                  </w:pPr>
                  <w:r w:rsidRPr="003111AB">
                    <w:rPr>
                      <w:rFonts w:ascii="Arial" w:hAnsi="Arial" w:cs="Arial"/>
                      <w:szCs w:val="24"/>
                    </w:rPr>
                    <w:t>$   6.</w:t>
                  </w:r>
                  <w:r w:rsidR="00CC46EC">
                    <w:rPr>
                      <w:rFonts w:ascii="Arial" w:hAnsi="Arial" w:cs="Arial"/>
                      <w:szCs w:val="24"/>
                    </w:rPr>
                    <w:t>007</w:t>
                  </w:r>
                  <w:r w:rsidRPr="003111AB">
                    <w:rPr>
                      <w:rFonts w:ascii="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2DED8348" w:rsidR="008A5EB7" w:rsidRPr="00DF790E" w:rsidRDefault="000F5E92" w:rsidP="006E66FF">
                  <w:pPr>
                    <w:pStyle w:val="Textoindependiente2"/>
                    <w:spacing w:line="240" w:lineRule="auto"/>
                    <w:jc w:val="center"/>
                    <w:rPr>
                      <w:rFonts w:ascii="Arial" w:hAnsi="Arial" w:cs="Arial"/>
                    </w:rPr>
                  </w:pPr>
                  <w:r>
                    <w:rPr>
                      <w:rFonts w:ascii="Arial" w:hAnsi="Arial" w:cs="Arial"/>
                      <w:szCs w:val="24"/>
                    </w:rPr>
                    <w:t>$</w:t>
                  </w:r>
                  <w:r w:rsidR="00FE156A" w:rsidRPr="003111AB">
                    <w:rPr>
                      <w:rFonts w:ascii="Arial" w:hAnsi="Arial" w:cs="Arial"/>
                      <w:szCs w:val="24"/>
                    </w:rPr>
                    <w:t xml:space="preserve"> 6.</w:t>
                  </w:r>
                  <w:r w:rsidR="00FE156A">
                    <w:rPr>
                      <w:rFonts w:ascii="Arial" w:hAnsi="Arial" w:cs="Arial"/>
                      <w:szCs w:val="24"/>
                    </w:rPr>
                    <w:t>007</w:t>
                  </w:r>
                  <w:r w:rsidR="00FE156A" w:rsidRPr="003111AB">
                    <w:rPr>
                      <w:rFonts w:ascii="Arial" w:hAnsi="Arial" w:cs="Arial"/>
                      <w:szCs w:val="24"/>
                    </w:rPr>
                    <w:t>.000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17CA015E" w:rsidR="00740164" w:rsidRPr="00102A72" w:rsidRDefault="00FE156A" w:rsidP="00F53012">
                  <w:pPr>
                    <w:pStyle w:val="Textoindependiente2"/>
                    <w:spacing w:line="240" w:lineRule="auto"/>
                    <w:jc w:val="center"/>
                    <w:rPr>
                      <w:rFonts w:ascii="Arial" w:hAnsi="Arial" w:cs="Arial"/>
                      <w:szCs w:val="24"/>
                    </w:rPr>
                  </w:pPr>
                  <w:r w:rsidRPr="003111AB">
                    <w:rPr>
                      <w:rFonts w:ascii="Arial" w:hAnsi="Arial" w:cs="Arial"/>
                      <w:szCs w:val="24"/>
                    </w:rPr>
                    <w:t>$   6.</w:t>
                  </w:r>
                  <w:r>
                    <w:rPr>
                      <w:rFonts w:ascii="Arial" w:hAnsi="Arial" w:cs="Arial"/>
                      <w:szCs w:val="24"/>
                    </w:rPr>
                    <w:t>007</w:t>
                  </w:r>
                  <w:r w:rsidRPr="003111AB">
                    <w:rPr>
                      <w:rFonts w:ascii="Arial" w:hAnsi="Arial" w:cs="Arial"/>
                      <w:szCs w:val="24"/>
                    </w:rPr>
                    <w:t>.000</w:t>
                  </w:r>
                </w:p>
              </w:tc>
            </w:tr>
          </w:tbl>
          <w:p w14:paraId="2AB57B88" w14:textId="7A607754" w:rsidR="00FD6CA7" w:rsidRPr="00102A72" w:rsidRDefault="00FD6CA7">
            <w:pPr>
              <w:pStyle w:val="Textoindependiente2"/>
              <w:spacing w:line="240" w:lineRule="auto"/>
              <w:rPr>
                <w:rFonts w:ascii="Arial" w:hAnsi="Arial" w:cs="Arial"/>
                <w:szCs w:val="24"/>
              </w:rPr>
            </w:pPr>
          </w:p>
        </w:tc>
      </w:tr>
      <w:tr w:rsidR="00102A72" w:rsidRPr="00102A72"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1B6C3A1C" w:rsidR="006A0758" w:rsidRPr="00102A72" w:rsidRDefault="00930C31" w:rsidP="00930C31">
            <w:pPr>
              <w:jc w:val="both"/>
              <w:rPr>
                <w:rFonts w:ascii="Arial" w:hAnsi="Arial" w:cs="Arial"/>
                <w:bCs/>
                <w:sz w:val="24"/>
                <w:szCs w:val="24"/>
                <w:lang w:val="es-MX"/>
              </w:rPr>
            </w:pPr>
            <w:r w:rsidRPr="00102A72">
              <w:rPr>
                <w:rFonts w:ascii="Arial" w:hAnsi="Arial" w:cs="Arial"/>
                <w:bCs/>
                <w:sz w:val="24"/>
                <w:szCs w:val="24"/>
                <w:lang w:val="es-MX"/>
              </w:rPr>
              <w:t>Información del pago de seguridad social:</w:t>
            </w:r>
          </w:p>
        </w:tc>
      </w:tr>
      <w:tr w:rsidR="00102A72" w:rsidRPr="00102A72"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102A72" w:rsidRDefault="00C43C7F" w:rsidP="00950743">
            <w:pPr>
              <w:jc w:val="center"/>
              <w:rPr>
                <w:rFonts w:ascii="Arial" w:hAnsi="Arial" w:cs="Arial"/>
                <w:bCs/>
                <w:sz w:val="24"/>
                <w:szCs w:val="24"/>
                <w:lang w:val="es-MX"/>
              </w:rPr>
            </w:pPr>
            <w:r w:rsidRPr="00102A72">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102A72" w:rsidRDefault="00C43C7F" w:rsidP="00950743">
            <w:pPr>
              <w:jc w:val="center"/>
              <w:rPr>
                <w:rFonts w:ascii="Arial" w:hAnsi="Arial" w:cs="Arial"/>
                <w:bCs/>
                <w:sz w:val="24"/>
                <w:szCs w:val="24"/>
                <w:lang w:val="es-MX"/>
              </w:rPr>
            </w:pPr>
            <w:r w:rsidRPr="00102A72">
              <w:rPr>
                <w:rFonts w:ascii="Arial" w:hAnsi="Arial" w:cs="Arial"/>
                <w:bCs/>
                <w:sz w:val="24"/>
                <w:szCs w:val="24"/>
                <w:lang w:val="es-MX"/>
              </w:rPr>
              <w:t>Datos Certificación o Planilla de Pago</w:t>
            </w:r>
          </w:p>
        </w:tc>
      </w:tr>
      <w:tr w:rsidR="00102A72" w:rsidRPr="00102A72"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102A72" w:rsidRDefault="00784B1C">
            <w:pPr>
              <w:jc w:val="both"/>
              <w:rPr>
                <w:rFonts w:ascii="Arial" w:hAnsi="Arial" w:cs="Arial"/>
                <w:bCs/>
                <w:sz w:val="14"/>
                <w:szCs w:val="24"/>
                <w:lang w:val="es-MX"/>
              </w:rPr>
            </w:pPr>
          </w:p>
          <w:p w14:paraId="4EC6519D" w14:textId="77777777" w:rsidR="00784B1C" w:rsidRPr="00102A72" w:rsidRDefault="00C43C7F">
            <w:pPr>
              <w:jc w:val="both"/>
              <w:rPr>
                <w:rFonts w:ascii="Arial" w:hAnsi="Arial" w:cs="Arial"/>
                <w:bCs/>
                <w:sz w:val="24"/>
                <w:szCs w:val="24"/>
                <w:lang w:val="es-MX"/>
              </w:rPr>
            </w:pPr>
            <w:r w:rsidRPr="00102A72">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102A72" w:rsidRDefault="00784B1C">
            <w:pPr>
              <w:rPr>
                <w:rFonts w:ascii="Arial" w:hAnsi="Arial" w:cs="Arial"/>
                <w:sz w:val="14"/>
                <w:szCs w:val="24"/>
              </w:rPr>
            </w:pPr>
          </w:p>
          <w:p w14:paraId="682CF602" w14:textId="2AC1AB48" w:rsidR="00A26277" w:rsidRPr="00DE4113" w:rsidRDefault="00C43C7F">
            <w:pPr>
              <w:rPr>
                <w:rFonts w:ascii="Arial" w:hAnsi="Arial" w:cs="Arial"/>
                <w:sz w:val="24"/>
                <w:szCs w:val="24"/>
              </w:rPr>
            </w:pPr>
            <w:r w:rsidRPr="00DE4113">
              <w:rPr>
                <w:rFonts w:ascii="Arial" w:hAnsi="Arial" w:cs="Arial"/>
                <w:sz w:val="24"/>
                <w:szCs w:val="24"/>
              </w:rPr>
              <w:t>No. Planilla:</w:t>
            </w:r>
            <w:r w:rsidR="006A0758" w:rsidRPr="00DE4113">
              <w:rPr>
                <w:rFonts w:ascii="Arial" w:hAnsi="Arial" w:cs="Arial"/>
                <w:sz w:val="24"/>
                <w:szCs w:val="24"/>
              </w:rPr>
              <w:t xml:space="preserve"> </w:t>
            </w:r>
            <w:r w:rsidR="00FE156A" w:rsidRPr="00FE156A">
              <w:rPr>
                <w:rFonts w:ascii="Arial" w:hAnsi="Arial" w:cs="Arial"/>
                <w:sz w:val="24"/>
                <w:szCs w:val="24"/>
                <w:lang w:val="es-CO"/>
              </w:rPr>
              <w:t>1077474129</w:t>
            </w:r>
          </w:p>
          <w:p w14:paraId="71C00868" w14:textId="536327F7" w:rsidR="00784B1C" w:rsidRPr="00DE4113" w:rsidRDefault="00C43C7F">
            <w:pPr>
              <w:rPr>
                <w:rFonts w:ascii="Arial" w:hAnsi="Arial" w:cs="Arial"/>
                <w:sz w:val="24"/>
                <w:szCs w:val="24"/>
                <w:lang w:val="es-MX"/>
              </w:rPr>
            </w:pPr>
            <w:r w:rsidRPr="00DE4113">
              <w:rPr>
                <w:rFonts w:ascii="Arial" w:hAnsi="Arial" w:cs="Arial"/>
                <w:sz w:val="24"/>
                <w:szCs w:val="24"/>
              </w:rPr>
              <w:t>No. PIN, Autorización, Referencia, Pago:</w:t>
            </w:r>
            <w:r w:rsidR="006A0758" w:rsidRPr="00DE4113">
              <w:rPr>
                <w:rFonts w:ascii="Arial" w:hAnsi="Arial" w:cs="Arial"/>
                <w:sz w:val="24"/>
                <w:szCs w:val="24"/>
              </w:rPr>
              <w:t xml:space="preserve"> </w:t>
            </w:r>
            <w:r w:rsidR="00FE156A" w:rsidRPr="00FE156A">
              <w:rPr>
                <w:rFonts w:ascii="Arial" w:hAnsi="Arial" w:cs="Arial"/>
                <w:sz w:val="24"/>
                <w:szCs w:val="24"/>
                <w:lang w:val="es-CO"/>
              </w:rPr>
              <w:t>8823644984</w:t>
            </w:r>
          </w:p>
          <w:p w14:paraId="6F0F79B6" w14:textId="0ED2A456" w:rsidR="00784B1C" w:rsidRPr="00DE4113" w:rsidRDefault="00C43C7F">
            <w:pPr>
              <w:rPr>
                <w:rFonts w:ascii="Arial" w:hAnsi="Arial" w:cs="Arial"/>
                <w:sz w:val="24"/>
                <w:szCs w:val="24"/>
              </w:rPr>
            </w:pPr>
            <w:r w:rsidRPr="00DE4113">
              <w:rPr>
                <w:rFonts w:ascii="Arial" w:hAnsi="Arial" w:cs="Arial"/>
                <w:sz w:val="24"/>
                <w:szCs w:val="24"/>
              </w:rPr>
              <w:t>Operador:</w:t>
            </w:r>
            <w:r w:rsidR="005E0AFE" w:rsidRPr="00DE4113">
              <w:rPr>
                <w:rFonts w:ascii="Arial" w:hAnsi="Arial" w:cs="Arial"/>
                <w:sz w:val="24"/>
                <w:szCs w:val="24"/>
              </w:rPr>
              <w:t xml:space="preserve"> S</w:t>
            </w:r>
            <w:r w:rsidR="00E11AD0" w:rsidRPr="00DE4113">
              <w:rPr>
                <w:rFonts w:ascii="Arial" w:hAnsi="Arial" w:cs="Arial"/>
                <w:sz w:val="24"/>
                <w:szCs w:val="24"/>
              </w:rPr>
              <w:t>IMPLE</w:t>
            </w:r>
          </w:p>
          <w:p w14:paraId="3FBD25BE" w14:textId="378E3D88" w:rsidR="00784B1C" w:rsidRPr="00DE4113" w:rsidRDefault="00C43C7F">
            <w:pPr>
              <w:rPr>
                <w:rFonts w:ascii="Arial" w:hAnsi="Arial" w:cs="Arial"/>
                <w:sz w:val="24"/>
                <w:szCs w:val="24"/>
              </w:rPr>
            </w:pPr>
            <w:r w:rsidRPr="00DE4113">
              <w:rPr>
                <w:rFonts w:ascii="Arial" w:hAnsi="Arial" w:cs="Arial"/>
                <w:sz w:val="24"/>
                <w:szCs w:val="24"/>
              </w:rPr>
              <w:t>Fecha de Pago:</w:t>
            </w:r>
            <w:r w:rsidR="00D804B0">
              <w:rPr>
                <w:rFonts w:ascii="Arial" w:hAnsi="Arial" w:cs="Arial"/>
                <w:sz w:val="24"/>
                <w:szCs w:val="24"/>
              </w:rPr>
              <w:t xml:space="preserve"> </w:t>
            </w:r>
            <w:r w:rsidR="00457CD6" w:rsidRPr="00DE4113">
              <w:rPr>
                <w:rFonts w:ascii="Arial" w:hAnsi="Arial" w:cs="Arial"/>
                <w:sz w:val="24"/>
                <w:szCs w:val="24"/>
              </w:rPr>
              <w:t xml:space="preserve"> </w:t>
            </w:r>
            <w:r w:rsidR="001228D4">
              <w:rPr>
                <w:rFonts w:ascii="Arial" w:hAnsi="Arial" w:cs="Arial"/>
                <w:sz w:val="24"/>
                <w:szCs w:val="24"/>
              </w:rPr>
              <w:t>25/Nov/2025</w:t>
            </w:r>
          </w:p>
          <w:p w14:paraId="565DAFC8" w14:textId="77EB361F" w:rsidR="005D7347" w:rsidRPr="00102A72" w:rsidRDefault="00C43C7F" w:rsidP="00E11AD0">
            <w:r w:rsidRPr="00DE4113">
              <w:rPr>
                <w:rFonts w:ascii="Arial" w:hAnsi="Arial" w:cs="Arial"/>
                <w:sz w:val="24"/>
                <w:szCs w:val="24"/>
              </w:rPr>
              <w:t>Periodo</w:t>
            </w:r>
            <w:r w:rsidR="00A30A27" w:rsidRPr="00DE4113">
              <w:rPr>
                <w:rFonts w:ascii="Arial" w:hAnsi="Arial" w:cs="Arial"/>
                <w:sz w:val="24"/>
                <w:szCs w:val="24"/>
              </w:rPr>
              <w:t xml:space="preserve"> de pago de la seguridad social</w:t>
            </w:r>
            <w:r w:rsidRPr="00DE4113">
              <w:rPr>
                <w:rFonts w:ascii="Arial" w:hAnsi="Arial" w:cs="Arial"/>
                <w:sz w:val="24"/>
                <w:szCs w:val="24"/>
              </w:rPr>
              <w:t>:</w:t>
            </w:r>
            <w:r w:rsidR="00D20408" w:rsidRPr="00DE4113">
              <w:rPr>
                <w:rFonts w:ascii="Arial" w:hAnsi="Arial" w:cs="Arial"/>
                <w:sz w:val="24"/>
                <w:szCs w:val="24"/>
              </w:rPr>
              <w:t xml:space="preserve"> </w:t>
            </w:r>
            <w:r w:rsidR="001228D4">
              <w:rPr>
                <w:rFonts w:ascii="Arial" w:hAnsi="Arial" w:cs="Arial"/>
                <w:sz w:val="24"/>
                <w:szCs w:val="24"/>
              </w:rPr>
              <w:t>Noviembre/2025</w:t>
            </w:r>
          </w:p>
        </w:tc>
      </w:tr>
      <w:tr w:rsidR="00102A72" w:rsidRPr="00102A72" w14:paraId="1E49C094" w14:textId="77777777" w:rsidTr="00A07999">
        <w:trPr>
          <w:trHeight w:val="39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15883CCC" w:rsidR="00C648C5" w:rsidRPr="00F53012" w:rsidRDefault="0022192D" w:rsidP="00081D0C">
            <w:pPr>
              <w:suppressAutoHyphens w:val="0"/>
              <w:autoSpaceDE w:val="0"/>
              <w:adjustRightInd w:val="0"/>
              <w:jc w:val="both"/>
              <w:textAlignment w:val="auto"/>
              <w:rPr>
                <w:rFonts w:ascii="Arial" w:hAnsi="Arial" w:cs="Arial"/>
                <w:sz w:val="24"/>
                <w:szCs w:val="24"/>
              </w:rPr>
            </w:pPr>
            <w:r w:rsidRPr="0018648D">
              <w:rPr>
                <w:rFonts w:ascii="Arial" w:hAnsi="Arial" w:cs="Arial"/>
                <w:bCs/>
                <w:sz w:val="24"/>
                <w:szCs w:val="24"/>
                <w:lang w:val="es-MX"/>
              </w:rPr>
              <w:t xml:space="preserve">Observaciones al informe financiero y contable: El contratista adjunta </w:t>
            </w:r>
            <w:r w:rsidRPr="0018648D">
              <w:rPr>
                <w:rFonts w:ascii="Arial" w:hAnsi="Arial" w:cs="Arial"/>
                <w:sz w:val="24"/>
                <w:szCs w:val="24"/>
                <w:lang w:val="es-CO"/>
              </w:rPr>
              <w:t>RESOLUCION DE PENSION SUB195438 de julio 27 de 2023 COLPENSIONES</w:t>
            </w:r>
            <w:r w:rsidRPr="0018648D">
              <w:rPr>
                <w:rFonts w:ascii="Arial" w:hAnsi="Arial" w:cs="Arial"/>
                <w:sz w:val="24"/>
                <w:szCs w:val="24"/>
              </w:rPr>
              <w:t xml:space="preserve"> – RESOLUCION AJUSTE PENSIONAL SUB 138468 DEL 7 DE MAYO 2025.</w:t>
            </w:r>
            <w:r w:rsidR="000F5E92">
              <w:rPr>
                <w:rFonts w:ascii="Arial" w:hAnsi="Arial" w:cs="Arial"/>
                <w:sz w:val="24"/>
                <w:szCs w:val="24"/>
              </w:rPr>
              <w:t xml:space="preserve"> </w:t>
            </w:r>
          </w:p>
        </w:tc>
      </w:tr>
      <w:tr w:rsidR="00102A72" w:rsidRPr="00102A72"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102A72" w:rsidRDefault="00A30A27" w:rsidP="00950743">
            <w:pPr>
              <w:pStyle w:val="Prrafodelista"/>
              <w:numPr>
                <w:ilvl w:val="0"/>
                <w:numId w:val="1"/>
              </w:numPr>
              <w:ind w:left="289" w:hanging="289"/>
              <w:jc w:val="center"/>
              <w:rPr>
                <w:rFonts w:ascii="Arial" w:hAnsi="Arial" w:cs="Arial"/>
                <w:sz w:val="6"/>
                <w:szCs w:val="24"/>
              </w:rPr>
            </w:pPr>
            <w:r w:rsidRPr="00102A72">
              <w:rPr>
                <w:rFonts w:ascii="Arial" w:hAnsi="Arial" w:cs="Arial"/>
                <w:sz w:val="24"/>
                <w:szCs w:val="24"/>
              </w:rPr>
              <w:t>INFORME</w:t>
            </w:r>
            <w:r w:rsidR="00C43C7F" w:rsidRPr="00102A72">
              <w:rPr>
                <w:rFonts w:ascii="Arial" w:hAnsi="Arial" w:cs="Arial"/>
                <w:sz w:val="24"/>
                <w:szCs w:val="24"/>
              </w:rPr>
              <w:t xml:space="preserve"> TÉCNICO</w:t>
            </w:r>
          </w:p>
        </w:tc>
      </w:tr>
      <w:tr w:rsidR="0039702B" w:rsidRPr="00F53012" w14:paraId="1E296A25" w14:textId="77777777" w:rsidTr="00737397">
        <w:trPr>
          <w:trHeight w:val="1376"/>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E8CEA5" w14:textId="44608A22" w:rsidR="0022192D" w:rsidRPr="00147CC4" w:rsidRDefault="0022192D" w:rsidP="00147CC4">
            <w:pPr>
              <w:pStyle w:val="Textoindependiente2"/>
              <w:spacing w:line="240" w:lineRule="auto"/>
              <w:rPr>
                <w:rFonts w:ascii="Arial" w:hAnsi="Arial" w:cs="Arial"/>
                <w:szCs w:val="24"/>
              </w:rPr>
            </w:pPr>
            <w:r w:rsidRPr="00147CC4">
              <w:rPr>
                <w:rFonts w:ascii="Arial" w:hAnsi="Arial" w:cs="Arial"/>
                <w:szCs w:val="24"/>
              </w:rPr>
              <w:t>Concepto Supervisor: Mediante el presente documento a continuación relaciono las actividades realizadas según el contrato de Prestación de Servicios No. 4162.010.26.1.</w:t>
            </w:r>
            <w:r w:rsidR="00C61526">
              <w:rPr>
                <w:rFonts w:ascii="Arial" w:hAnsi="Arial" w:cs="Arial"/>
                <w:szCs w:val="24"/>
              </w:rPr>
              <w:t>5037</w:t>
            </w:r>
            <w:r w:rsidRPr="00147CC4">
              <w:rPr>
                <w:rFonts w:ascii="Arial" w:hAnsi="Arial" w:cs="Arial"/>
                <w:szCs w:val="24"/>
              </w:rPr>
              <w:t>-2025   y cuyo objeto es</w:t>
            </w:r>
            <w:r w:rsidR="000F5E92" w:rsidRPr="00147CC4">
              <w:rPr>
                <w:rFonts w:ascii="Arial" w:hAnsi="Arial" w:cs="Arial"/>
                <w:szCs w:val="24"/>
              </w:rPr>
              <w:t>:</w:t>
            </w:r>
            <w:r w:rsidRPr="00147CC4">
              <w:rPr>
                <w:rFonts w:ascii="Arial" w:hAnsi="Arial" w:cs="Arial"/>
                <w:color w:val="000000"/>
                <w:szCs w:val="24"/>
              </w:rPr>
              <w:t xml:space="preserve"> </w:t>
            </w:r>
            <w:r w:rsidR="00147CC4" w:rsidRPr="00147CC4">
              <w:rPr>
                <w:rFonts w:ascii="Arial" w:hAnsi="Arial" w:cs="Arial"/>
                <w:szCs w:val="24"/>
              </w:rPr>
              <w:t>Prestación de servicios como profesional especializado en la Secretaría del Deporte y la Recreación del proyecto denominado Conservación de la infraestructura deportiva y recreativa del distrito especial de Santiago de Cali BP -26005399</w:t>
            </w:r>
          </w:p>
          <w:p w14:paraId="6AAF4FE3" w14:textId="2CEB2E19" w:rsidR="002834DC" w:rsidRPr="00147CC4" w:rsidRDefault="002834DC" w:rsidP="00147CC4">
            <w:pPr>
              <w:pStyle w:val="Textoindependiente2"/>
              <w:spacing w:line="240" w:lineRule="auto"/>
              <w:rPr>
                <w:rFonts w:ascii="Arial" w:hAnsi="Arial" w:cs="Arial"/>
                <w:szCs w:val="24"/>
              </w:rPr>
            </w:pPr>
          </w:p>
          <w:p w14:paraId="69FEC69D"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lastRenderedPageBreak/>
              <w:t xml:space="preserve">1. Elaborar un informe jurídico consolidado que integre el seguimiento exhaustivo, el análisis técnico-jurídico y la actualización permanente de los procesos asignados por el Departamento Administrativo de Gestión Jurídica Pública durante el periodo enero– octubre de 2025, con el fin de identificar patrones de recurrencia en las actuaciones judiciales (demandas, tutelas, conciliaciones y requerimientos constitucionales), evaluar la oportunidad, pertinencia y solidez jurídica de las respuestas emitidas, y determinar los riesgos litigiosos y las oportunidades de mejora en la gestión de defensa judicial de la Entidad. </w:t>
            </w:r>
          </w:p>
          <w:p w14:paraId="3BDBE699" w14:textId="43457F12" w:rsidR="00147CC4" w:rsidRDefault="00147CC4" w:rsidP="00147CC4">
            <w:pPr>
              <w:autoSpaceDE w:val="0"/>
              <w:adjustRightInd w:val="0"/>
              <w:jc w:val="both"/>
              <w:rPr>
                <w:rFonts w:ascii="Arial" w:hAnsi="Arial" w:cs="Arial"/>
                <w:sz w:val="24"/>
                <w:szCs w:val="24"/>
              </w:rPr>
            </w:pPr>
          </w:p>
          <w:p w14:paraId="44F86F16" w14:textId="77777777" w:rsidR="00220A28" w:rsidRPr="00220A28" w:rsidRDefault="00220A28" w:rsidP="00220A28">
            <w:pPr>
              <w:autoSpaceDE w:val="0"/>
              <w:adjustRightInd w:val="0"/>
              <w:jc w:val="both"/>
              <w:rPr>
                <w:rFonts w:ascii="Arial" w:hAnsi="Arial" w:cs="Arial"/>
                <w:sz w:val="24"/>
                <w:szCs w:val="24"/>
              </w:rPr>
            </w:pPr>
            <w:r w:rsidRPr="00220A28">
              <w:rPr>
                <w:rFonts w:ascii="Arial" w:hAnsi="Arial" w:cs="Arial"/>
                <w:sz w:val="24"/>
                <w:szCs w:val="24"/>
              </w:rPr>
              <w:t>El contratista elaboró y consolidó los informes jurídicos mensuales correspondientes al periodo febrero–octubre de 2025, integrando el seguimiento exhaustivo, análisis técnico-jurídico y actualización permanente de los procesos judiciales asignados por el Departamento Administrativo de Gestión Jurídica Pública. Para tal fin, recopiló, depuró y analizó la información disponible en la sede electrónica de la Jurisdicción de lo Contencioso Administrativo (SAMAI), identificando patrones de recurrencia en demandas, tutelas, conciliaciones y requerimientos constitucionales.</w:t>
            </w:r>
          </w:p>
          <w:p w14:paraId="09CA72D7" w14:textId="77777777" w:rsidR="00220A28" w:rsidRPr="00220A28" w:rsidRDefault="00220A28" w:rsidP="00220A28">
            <w:pPr>
              <w:autoSpaceDE w:val="0"/>
              <w:adjustRightInd w:val="0"/>
              <w:jc w:val="both"/>
              <w:rPr>
                <w:rFonts w:ascii="Arial" w:hAnsi="Arial" w:cs="Arial"/>
                <w:sz w:val="24"/>
                <w:szCs w:val="24"/>
              </w:rPr>
            </w:pPr>
          </w:p>
          <w:p w14:paraId="36A45F66" w14:textId="77777777" w:rsidR="00220A28" w:rsidRPr="00220A28" w:rsidRDefault="00220A28" w:rsidP="00220A28">
            <w:pPr>
              <w:autoSpaceDE w:val="0"/>
              <w:adjustRightInd w:val="0"/>
              <w:jc w:val="both"/>
              <w:rPr>
                <w:rFonts w:ascii="Arial" w:hAnsi="Arial" w:cs="Arial"/>
                <w:sz w:val="24"/>
                <w:szCs w:val="24"/>
              </w:rPr>
            </w:pPr>
            <w:r w:rsidRPr="00220A28">
              <w:rPr>
                <w:rFonts w:ascii="Arial" w:hAnsi="Arial" w:cs="Arial"/>
                <w:sz w:val="24"/>
                <w:szCs w:val="24"/>
              </w:rPr>
              <w:t>Así mismo, el contratista evaluó la oportunidad, pertinencia y solidez jurídica de las respuestas institucionales emitidas por la Entidad, estableciendo riesgos litigiosos y formulando conclusiones técnicas orientadas a fortalecer la estrategia de defensa judicial. Como resultado, los informes presentados ofrecen una visión integral del comportamiento de la litigiosidad y evidencian avances sustanciales en la gestión jurídica, con enfoque en la protección del patrimonio público, la disminución del riesgo judicial y la mejora continua de la gestión procesal.</w:t>
            </w:r>
          </w:p>
          <w:p w14:paraId="5AEC95DC" w14:textId="77777777" w:rsidR="00220A28" w:rsidRPr="00220A28" w:rsidRDefault="00220A28" w:rsidP="00220A28">
            <w:pPr>
              <w:autoSpaceDE w:val="0"/>
              <w:adjustRightInd w:val="0"/>
              <w:jc w:val="both"/>
              <w:rPr>
                <w:rFonts w:ascii="Arial" w:hAnsi="Arial" w:cs="Arial"/>
                <w:sz w:val="24"/>
                <w:szCs w:val="24"/>
              </w:rPr>
            </w:pPr>
          </w:p>
          <w:p w14:paraId="75DD87F5" w14:textId="77777777" w:rsidR="00220A28" w:rsidRPr="00147CC4" w:rsidRDefault="00220A28" w:rsidP="00147CC4">
            <w:pPr>
              <w:autoSpaceDE w:val="0"/>
              <w:adjustRightInd w:val="0"/>
              <w:jc w:val="both"/>
              <w:rPr>
                <w:rFonts w:ascii="Arial" w:hAnsi="Arial" w:cs="Arial"/>
                <w:sz w:val="24"/>
                <w:szCs w:val="24"/>
              </w:rPr>
            </w:pPr>
          </w:p>
          <w:tbl>
            <w:tblPr>
              <w:tblStyle w:val="Tablaconcuadrcula"/>
              <w:tblW w:w="0" w:type="auto"/>
              <w:tblInd w:w="531" w:type="dxa"/>
              <w:tblLook w:val="04A0" w:firstRow="1" w:lastRow="0" w:firstColumn="1" w:lastColumn="0" w:noHBand="0" w:noVBand="1"/>
            </w:tblPr>
            <w:tblGrid>
              <w:gridCol w:w="2207"/>
              <w:gridCol w:w="2207"/>
              <w:gridCol w:w="2207"/>
              <w:gridCol w:w="2207"/>
            </w:tblGrid>
            <w:tr w:rsidR="00FE156A" w:rsidRPr="005374F9" w14:paraId="7E565E9B" w14:textId="77777777" w:rsidTr="00FE156A">
              <w:tc>
                <w:tcPr>
                  <w:tcW w:w="2207" w:type="dxa"/>
                </w:tcPr>
                <w:p w14:paraId="0F8B9DAE" w14:textId="77777777" w:rsidR="00FE156A" w:rsidRPr="005374F9" w:rsidRDefault="00FE156A" w:rsidP="00FE156A">
                  <w:pPr>
                    <w:autoSpaceDE w:val="0"/>
                    <w:autoSpaceDN w:val="0"/>
                    <w:adjustRightInd w:val="0"/>
                    <w:jc w:val="both"/>
                    <w:rPr>
                      <w:rFonts w:ascii="Arial" w:hAnsi="Arial" w:cs="Arial"/>
                      <w:sz w:val="24"/>
                      <w:szCs w:val="24"/>
                    </w:rPr>
                  </w:pPr>
                  <w:r w:rsidRPr="005374F9">
                    <w:rPr>
                      <w:rFonts w:ascii="Arial" w:hAnsi="Arial" w:cs="Arial"/>
                      <w:sz w:val="24"/>
                      <w:szCs w:val="24"/>
                    </w:rPr>
                    <w:t>PROCESO</w:t>
                  </w:r>
                </w:p>
              </w:tc>
              <w:tc>
                <w:tcPr>
                  <w:tcW w:w="2207" w:type="dxa"/>
                </w:tcPr>
                <w:p w14:paraId="7A2CDD3F" w14:textId="77777777" w:rsidR="00FE156A" w:rsidRPr="005374F9" w:rsidRDefault="00FE156A" w:rsidP="00FE156A">
                  <w:pPr>
                    <w:autoSpaceDE w:val="0"/>
                    <w:autoSpaceDN w:val="0"/>
                    <w:adjustRightInd w:val="0"/>
                    <w:jc w:val="both"/>
                    <w:rPr>
                      <w:rFonts w:ascii="Arial" w:hAnsi="Arial" w:cs="Arial"/>
                      <w:sz w:val="24"/>
                      <w:szCs w:val="24"/>
                    </w:rPr>
                  </w:pPr>
                  <w:r w:rsidRPr="005374F9">
                    <w:rPr>
                      <w:rFonts w:ascii="Arial" w:hAnsi="Arial" w:cs="Arial"/>
                      <w:sz w:val="24"/>
                      <w:szCs w:val="24"/>
                    </w:rPr>
                    <w:t>DEMANDA</w:t>
                  </w:r>
                </w:p>
              </w:tc>
              <w:tc>
                <w:tcPr>
                  <w:tcW w:w="2207" w:type="dxa"/>
                </w:tcPr>
                <w:p w14:paraId="2630AD34" w14:textId="77777777" w:rsidR="00FE156A" w:rsidRPr="005374F9" w:rsidRDefault="00FE156A" w:rsidP="00FE156A">
                  <w:pPr>
                    <w:autoSpaceDE w:val="0"/>
                    <w:autoSpaceDN w:val="0"/>
                    <w:adjustRightInd w:val="0"/>
                    <w:jc w:val="both"/>
                    <w:rPr>
                      <w:rFonts w:ascii="Arial" w:hAnsi="Arial" w:cs="Arial"/>
                      <w:sz w:val="24"/>
                      <w:szCs w:val="24"/>
                    </w:rPr>
                  </w:pPr>
                  <w:r w:rsidRPr="005374F9">
                    <w:rPr>
                      <w:rFonts w:ascii="Arial" w:hAnsi="Arial" w:cs="Arial"/>
                      <w:sz w:val="24"/>
                      <w:szCs w:val="24"/>
                    </w:rPr>
                    <w:t>DESPACHO</w:t>
                  </w:r>
                </w:p>
              </w:tc>
              <w:tc>
                <w:tcPr>
                  <w:tcW w:w="2207" w:type="dxa"/>
                </w:tcPr>
                <w:p w14:paraId="34716C59" w14:textId="77777777" w:rsidR="00FE156A" w:rsidRPr="005374F9" w:rsidRDefault="00FE156A" w:rsidP="00FE156A">
                  <w:pPr>
                    <w:autoSpaceDE w:val="0"/>
                    <w:autoSpaceDN w:val="0"/>
                    <w:adjustRightInd w:val="0"/>
                    <w:jc w:val="both"/>
                    <w:rPr>
                      <w:rFonts w:ascii="Arial" w:hAnsi="Arial" w:cs="Arial"/>
                      <w:sz w:val="24"/>
                      <w:szCs w:val="24"/>
                    </w:rPr>
                  </w:pPr>
                  <w:r>
                    <w:rPr>
                      <w:rFonts w:ascii="Arial" w:hAnsi="Arial" w:cs="Arial"/>
                      <w:sz w:val="24"/>
                      <w:szCs w:val="24"/>
                    </w:rPr>
                    <w:t>INFORME</w:t>
                  </w:r>
                </w:p>
              </w:tc>
            </w:tr>
            <w:tr w:rsidR="00FE156A" w:rsidRPr="005374F9" w14:paraId="4FB56BE0" w14:textId="77777777" w:rsidTr="00FE156A">
              <w:tc>
                <w:tcPr>
                  <w:tcW w:w="2207" w:type="dxa"/>
                </w:tcPr>
                <w:p w14:paraId="52785D10" w14:textId="77777777" w:rsidR="00FE156A" w:rsidRPr="005374F9" w:rsidRDefault="00FE156A" w:rsidP="00FE156A">
                  <w:pPr>
                    <w:autoSpaceDE w:val="0"/>
                    <w:autoSpaceDN w:val="0"/>
                    <w:adjustRightInd w:val="0"/>
                    <w:jc w:val="both"/>
                    <w:rPr>
                      <w:rFonts w:ascii="Arial" w:hAnsi="Arial" w:cs="Arial"/>
                      <w:sz w:val="16"/>
                      <w:szCs w:val="16"/>
                    </w:rPr>
                  </w:pPr>
                  <w:r w:rsidRPr="005374F9">
                    <w:rPr>
                      <w:rFonts w:ascii="Arial" w:hAnsi="Arial" w:cs="Arial"/>
                      <w:sz w:val="16"/>
                      <w:szCs w:val="16"/>
                    </w:rPr>
                    <w:t>2017-00343</w:t>
                  </w:r>
                </w:p>
              </w:tc>
              <w:tc>
                <w:tcPr>
                  <w:tcW w:w="2207" w:type="dxa"/>
                </w:tcPr>
                <w:p w14:paraId="6E971948" w14:textId="77777777" w:rsidR="00FE156A" w:rsidRPr="005374F9" w:rsidRDefault="00FE156A" w:rsidP="00FE156A">
                  <w:pPr>
                    <w:autoSpaceDE w:val="0"/>
                    <w:autoSpaceDN w:val="0"/>
                    <w:adjustRightInd w:val="0"/>
                    <w:jc w:val="both"/>
                    <w:rPr>
                      <w:rFonts w:ascii="Arial" w:hAnsi="Arial" w:cs="Arial"/>
                      <w:sz w:val="16"/>
                      <w:szCs w:val="16"/>
                    </w:rPr>
                  </w:pPr>
                  <w:r w:rsidRPr="005374F9">
                    <w:rPr>
                      <w:rFonts w:ascii="Arial" w:hAnsi="Arial" w:cs="Arial"/>
                      <w:sz w:val="16"/>
                      <w:szCs w:val="16"/>
                    </w:rPr>
                    <w:t>REPARACION DIRECTA</w:t>
                  </w:r>
                </w:p>
              </w:tc>
              <w:tc>
                <w:tcPr>
                  <w:tcW w:w="2207" w:type="dxa"/>
                </w:tcPr>
                <w:p w14:paraId="35B1E3A1" w14:textId="77777777" w:rsidR="00FE156A" w:rsidRPr="005374F9" w:rsidRDefault="00FE156A" w:rsidP="00FE156A">
                  <w:pPr>
                    <w:autoSpaceDE w:val="0"/>
                    <w:autoSpaceDN w:val="0"/>
                    <w:adjustRightInd w:val="0"/>
                    <w:jc w:val="both"/>
                    <w:rPr>
                      <w:rFonts w:ascii="Arial" w:hAnsi="Arial" w:cs="Arial"/>
                      <w:sz w:val="16"/>
                      <w:szCs w:val="16"/>
                    </w:rPr>
                  </w:pPr>
                  <w:r w:rsidRPr="005374F9">
                    <w:rPr>
                      <w:rFonts w:ascii="Arial" w:hAnsi="Arial" w:cs="Arial"/>
                      <w:sz w:val="16"/>
                      <w:szCs w:val="16"/>
                    </w:rPr>
                    <w:t>TRIBUNAL CONTENCIOSO ADMINISTRATIVO DE VALLE DEL CAUCA</w:t>
                  </w:r>
                </w:p>
              </w:tc>
              <w:tc>
                <w:tcPr>
                  <w:tcW w:w="2207" w:type="dxa"/>
                </w:tcPr>
                <w:p w14:paraId="047676BA" w14:textId="77777777" w:rsidR="00FE156A" w:rsidRPr="005374F9" w:rsidRDefault="00FE156A" w:rsidP="00FE156A">
                  <w:pPr>
                    <w:autoSpaceDE w:val="0"/>
                    <w:autoSpaceDN w:val="0"/>
                    <w:adjustRightInd w:val="0"/>
                    <w:jc w:val="both"/>
                    <w:rPr>
                      <w:rFonts w:ascii="Arial" w:hAnsi="Arial" w:cs="Arial"/>
                      <w:sz w:val="16"/>
                      <w:szCs w:val="16"/>
                    </w:rPr>
                  </w:pPr>
                  <w:r>
                    <w:rPr>
                      <w:rFonts w:ascii="Arial" w:hAnsi="Arial" w:cs="Arial"/>
                      <w:sz w:val="16"/>
                      <w:szCs w:val="16"/>
                    </w:rPr>
                    <w:t>EL presente proceso se encuentra en segunda instancia, con sentencia favorable al Municipio de Cali</w:t>
                  </w:r>
                </w:p>
              </w:tc>
            </w:tr>
            <w:tr w:rsidR="00FE156A" w:rsidRPr="005374F9" w14:paraId="32176109" w14:textId="77777777" w:rsidTr="00FE156A">
              <w:tc>
                <w:tcPr>
                  <w:tcW w:w="8828" w:type="dxa"/>
                  <w:gridSpan w:val="4"/>
                </w:tcPr>
                <w:p w14:paraId="7DF853F4" w14:textId="77777777" w:rsidR="00FE156A" w:rsidRDefault="00FE156A" w:rsidP="00FE156A">
                  <w:pPr>
                    <w:autoSpaceDE w:val="0"/>
                    <w:autoSpaceDN w:val="0"/>
                    <w:adjustRightInd w:val="0"/>
                    <w:jc w:val="both"/>
                    <w:rPr>
                      <w:rFonts w:ascii="Arial" w:hAnsi="Arial" w:cs="Arial"/>
                      <w:sz w:val="16"/>
                      <w:szCs w:val="16"/>
                    </w:rPr>
                  </w:pPr>
                  <w:hyperlink r:id="rId8" w:history="1">
                    <w:r w:rsidRPr="00A70F61">
                      <w:rPr>
                        <w:rStyle w:val="Hipervnculo"/>
                        <w:rFonts w:ascii="Arial" w:hAnsi="Arial" w:cs="Arial"/>
                        <w:sz w:val="16"/>
                        <w:szCs w:val="16"/>
                      </w:rPr>
                      <w:t>https://juridica.cali.gov.co/procesos/ControladorJudicial.do?op=obtener&amp;id=63538</w:t>
                    </w:r>
                  </w:hyperlink>
                </w:p>
                <w:p w14:paraId="3AB9A0D7" w14:textId="77777777" w:rsidR="00FE156A" w:rsidRDefault="00FE156A" w:rsidP="00FE156A">
                  <w:pPr>
                    <w:autoSpaceDE w:val="0"/>
                    <w:autoSpaceDN w:val="0"/>
                    <w:adjustRightInd w:val="0"/>
                    <w:jc w:val="both"/>
                    <w:rPr>
                      <w:rFonts w:ascii="Arial" w:hAnsi="Arial" w:cs="Arial"/>
                      <w:sz w:val="16"/>
                      <w:szCs w:val="16"/>
                    </w:rPr>
                  </w:pPr>
                  <w:r w:rsidRPr="00347387">
                    <w:rPr>
                      <w:rFonts w:ascii="Arial" w:hAnsi="Arial" w:cs="Arial"/>
                      <w:sz w:val="16"/>
                      <w:szCs w:val="16"/>
                    </w:rPr>
                    <w:t>https://samai.consejodeestado.gov.co/Vistas/Casos/procesos.aspx</w:t>
                  </w:r>
                </w:p>
                <w:p w14:paraId="7E5C32D7" w14:textId="77777777" w:rsidR="00FE156A" w:rsidRDefault="00FE156A" w:rsidP="00FE156A">
                  <w:pPr>
                    <w:autoSpaceDE w:val="0"/>
                    <w:autoSpaceDN w:val="0"/>
                    <w:adjustRightInd w:val="0"/>
                    <w:jc w:val="both"/>
                    <w:rPr>
                      <w:rFonts w:ascii="Arial" w:hAnsi="Arial" w:cs="Arial"/>
                      <w:sz w:val="16"/>
                      <w:szCs w:val="16"/>
                    </w:rPr>
                  </w:pPr>
                </w:p>
              </w:tc>
            </w:tr>
            <w:tr w:rsidR="00FE156A" w:rsidRPr="005374F9" w14:paraId="0860196B" w14:textId="77777777" w:rsidTr="00FE156A">
              <w:tc>
                <w:tcPr>
                  <w:tcW w:w="2207" w:type="dxa"/>
                </w:tcPr>
                <w:p w14:paraId="45F264B8" w14:textId="77777777" w:rsidR="00FE156A" w:rsidRPr="005374F9" w:rsidRDefault="00FE156A" w:rsidP="00FE156A">
                  <w:pPr>
                    <w:autoSpaceDE w:val="0"/>
                    <w:autoSpaceDN w:val="0"/>
                    <w:adjustRightInd w:val="0"/>
                    <w:jc w:val="both"/>
                    <w:rPr>
                      <w:rFonts w:ascii="Arial" w:hAnsi="Arial" w:cs="Arial"/>
                      <w:sz w:val="16"/>
                      <w:szCs w:val="16"/>
                    </w:rPr>
                  </w:pPr>
                  <w:r w:rsidRPr="005374F9">
                    <w:rPr>
                      <w:rFonts w:ascii="Arial" w:hAnsi="Arial" w:cs="Arial"/>
                      <w:sz w:val="16"/>
                      <w:szCs w:val="16"/>
                    </w:rPr>
                    <w:t>2019-00044</w:t>
                  </w:r>
                </w:p>
              </w:tc>
              <w:tc>
                <w:tcPr>
                  <w:tcW w:w="2207" w:type="dxa"/>
                </w:tcPr>
                <w:p w14:paraId="7F0EC77F" w14:textId="77777777" w:rsidR="00FE156A" w:rsidRPr="005374F9" w:rsidRDefault="00FE156A" w:rsidP="00FE156A">
                  <w:pPr>
                    <w:autoSpaceDE w:val="0"/>
                    <w:autoSpaceDN w:val="0"/>
                    <w:adjustRightInd w:val="0"/>
                    <w:jc w:val="both"/>
                    <w:rPr>
                      <w:rFonts w:ascii="Arial" w:hAnsi="Arial" w:cs="Arial"/>
                      <w:sz w:val="16"/>
                      <w:szCs w:val="16"/>
                    </w:rPr>
                  </w:pPr>
                  <w:r w:rsidRPr="005374F9">
                    <w:rPr>
                      <w:rFonts w:ascii="Arial" w:hAnsi="Arial" w:cs="Arial"/>
                      <w:sz w:val="16"/>
                      <w:szCs w:val="16"/>
                    </w:rPr>
                    <w:t>Nulidad y Restablecimiento del Derecho</w:t>
                  </w:r>
                </w:p>
              </w:tc>
              <w:tc>
                <w:tcPr>
                  <w:tcW w:w="2207" w:type="dxa"/>
                </w:tcPr>
                <w:p w14:paraId="75085F79" w14:textId="77777777" w:rsidR="00FE156A" w:rsidRPr="005374F9" w:rsidRDefault="00FE156A" w:rsidP="00FE156A">
                  <w:pPr>
                    <w:autoSpaceDE w:val="0"/>
                    <w:autoSpaceDN w:val="0"/>
                    <w:adjustRightInd w:val="0"/>
                    <w:jc w:val="both"/>
                    <w:rPr>
                      <w:rFonts w:ascii="Arial" w:hAnsi="Arial" w:cs="Arial"/>
                      <w:sz w:val="16"/>
                      <w:szCs w:val="16"/>
                    </w:rPr>
                  </w:pPr>
                  <w:r w:rsidRPr="005374F9">
                    <w:rPr>
                      <w:rFonts w:ascii="Arial" w:hAnsi="Arial" w:cs="Arial"/>
                      <w:sz w:val="16"/>
                      <w:szCs w:val="16"/>
                    </w:rPr>
                    <w:t>TRIBUNAL CONTENCIOSO ADMINISTRATIVO</w:t>
                  </w:r>
                </w:p>
              </w:tc>
              <w:tc>
                <w:tcPr>
                  <w:tcW w:w="2207" w:type="dxa"/>
                </w:tcPr>
                <w:p w14:paraId="5D43AD66" w14:textId="77777777" w:rsidR="00FE156A" w:rsidRPr="005374F9" w:rsidRDefault="00FE156A" w:rsidP="00FE156A">
                  <w:pPr>
                    <w:autoSpaceDE w:val="0"/>
                    <w:autoSpaceDN w:val="0"/>
                    <w:adjustRightInd w:val="0"/>
                    <w:jc w:val="both"/>
                    <w:rPr>
                      <w:rFonts w:ascii="Arial" w:hAnsi="Arial" w:cs="Arial"/>
                      <w:sz w:val="16"/>
                      <w:szCs w:val="16"/>
                    </w:rPr>
                  </w:pPr>
                  <w:r>
                    <w:rPr>
                      <w:rFonts w:ascii="Arial" w:hAnsi="Arial" w:cs="Arial"/>
                      <w:sz w:val="16"/>
                      <w:szCs w:val="16"/>
                    </w:rPr>
                    <w:t>EL presente proceso se encuentra en segunda instancia, con sentencia favorable al Municipio de Cali</w:t>
                  </w:r>
                </w:p>
              </w:tc>
            </w:tr>
            <w:tr w:rsidR="00FE156A" w:rsidRPr="005374F9" w14:paraId="6A0A7EF6" w14:textId="77777777" w:rsidTr="00FE156A">
              <w:tc>
                <w:tcPr>
                  <w:tcW w:w="8828" w:type="dxa"/>
                  <w:gridSpan w:val="4"/>
                </w:tcPr>
                <w:p w14:paraId="69BBDEE8" w14:textId="77777777" w:rsidR="00FE156A" w:rsidRDefault="00FE156A" w:rsidP="00FE156A">
                  <w:pPr>
                    <w:autoSpaceDE w:val="0"/>
                    <w:autoSpaceDN w:val="0"/>
                    <w:adjustRightInd w:val="0"/>
                    <w:jc w:val="both"/>
                    <w:rPr>
                      <w:rFonts w:ascii="Arial" w:hAnsi="Arial" w:cs="Arial"/>
                      <w:sz w:val="16"/>
                      <w:szCs w:val="16"/>
                    </w:rPr>
                  </w:pPr>
                  <w:hyperlink r:id="rId9" w:history="1">
                    <w:r w:rsidRPr="00A70F61">
                      <w:rPr>
                        <w:rStyle w:val="Hipervnculo"/>
                        <w:rFonts w:ascii="Arial" w:hAnsi="Arial" w:cs="Arial"/>
                        <w:sz w:val="16"/>
                        <w:szCs w:val="16"/>
                      </w:rPr>
                      <w:t>https://juridica.cali.gov.co/procesos/inicio.jsp</w:t>
                    </w:r>
                  </w:hyperlink>
                </w:p>
                <w:p w14:paraId="67635D98" w14:textId="77777777" w:rsidR="00FE156A" w:rsidRDefault="00FE156A" w:rsidP="00FE156A">
                  <w:pPr>
                    <w:autoSpaceDE w:val="0"/>
                    <w:autoSpaceDN w:val="0"/>
                    <w:adjustRightInd w:val="0"/>
                    <w:jc w:val="both"/>
                    <w:rPr>
                      <w:rFonts w:ascii="Arial" w:hAnsi="Arial" w:cs="Arial"/>
                      <w:sz w:val="16"/>
                      <w:szCs w:val="16"/>
                    </w:rPr>
                  </w:pPr>
                  <w:r w:rsidRPr="00601CC5">
                    <w:rPr>
                      <w:rFonts w:ascii="Arial" w:hAnsi="Arial" w:cs="Arial"/>
                      <w:sz w:val="16"/>
                      <w:szCs w:val="16"/>
                    </w:rPr>
                    <w:lastRenderedPageBreak/>
                    <w:t>https://samai.consejodeestado.gov.co/Vistas/Casos/procesos.aspx</w:t>
                  </w:r>
                </w:p>
              </w:tc>
            </w:tr>
            <w:tr w:rsidR="00FE156A" w:rsidRPr="005374F9" w14:paraId="41C56E77" w14:textId="77777777" w:rsidTr="00FE156A">
              <w:tc>
                <w:tcPr>
                  <w:tcW w:w="8828" w:type="dxa"/>
                  <w:gridSpan w:val="4"/>
                </w:tcPr>
                <w:p w14:paraId="2FB58F0A" w14:textId="77777777" w:rsidR="00FE156A" w:rsidRDefault="00FE156A" w:rsidP="00FE156A">
                  <w:pPr>
                    <w:autoSpaceDE w:val="0"/>
                    <w:autoSpaceDN w:val="0"/>
                    <w:adjustRightInd w:val="0"/>
                    <w:jc w:val="both"/>
                    <w:rPr>
                      <w:rStyle w:val="Hipervnculo"/>
                      <w:rFonts w:ascii="Arial" w:hAnsi="Arial" w:cs="Arial"/>
                      <w:sz w:val="16"/>
                      <w:szCs w:val="16"/>
                    </w:rPr>
                  </w:pPr>
                </w:p>
                <w:p w14:paraId="633D4D25" w14:textId="77777777" w:rsidR="00FE156A" w:rsidRDefault="00FE156A" w:rsidP="00FE156A">
                  <w:pPr>
                    <w:autoSpaceDE w:val="0"/>
                    <w:autoSpaceDN w:val="0"/>
                    <w:adjustRightInd w:val="0"/>
                    <w:jc w:val="both"/>
                    <w:rPr>
                      <w:rStyle w:val="Hipervnculo"/>
                      <w:rFonts w:ascii="Arial" w:hAnsi="Arial" w:cs="Arial"/>
                      <w:sz w:val="16"/>
                      <w:szCs w:val="16"/>
                    </w:rPr>
                  </w:pPr>
                  <w:r>
                    <w:rPr>
                      <w:rStyle w:val="Hipervnculo"/>
                      <w:rFonts w:ascii="Arial" w:hAnsi="Arial" w:cs="Arial"/>
                      <w:sz w:val="16"/>
                      <w:szCs w:val="16"/>
                    </w:rPr>
                    <w:t>EVIDENCIA N° 1</w:t>
                  </w:r>
                </w:p>
              </w:tc>
            </w:tr>
          </w:tbl>
          <w:p w14:paraId="6E165C49" w14:textId="77777777" w:rsidR="00147CC4" w:rsidRDefault="00147CC4" w:rsidP="00147CC4">
            <w:pPr>
              <w:suppressAutoHyphens w:val="0"/>
              <w:autoSpaceDN/>
              <w:spacing w:after="160" w:line="259" w:lineRule="auto"/>
              <w:contextualSpacing/>
              <w:jc w:val="both"/>
              <w:textAlignment w:val="auto"/>
              <w:rPr>
                <w:rFonts w:ascii="Arial" w:hAnsi="Arial" w:cs="Arial"/>
                <w:sz w:val="24"/>
                <w:szCs w:val="24"/>
              </w:rPr>
            </w:pPr>
          </w:p>
          <w:p w14:paraId="1C8CAA8B" w14:textId="77777777" w:rsidR="00147CC4" w:rsidRPr="00147CC4" w:rsidRDefault="00147CC4" w:rsidP="00147CC4">
            <w:pPr>
              <w:suppressAutoHyphens w:val="0"/>
              <w:autoSpaceDN/>
              <w:spacing w:after="160" w:line="259" w:lineRule="auto"/>
              <w:contextualSpacing/>
              <w:jc w:val="both"/>
              <w:textAlignment w:val="auto"/>
              <w:rPr>
                <w:rFonts w:ascii="Arial" w:hAnsi="Arial" w:cs="Arial"/>
                <w:sz w:val="24"/>
                <w:szCs w:val="24"/>
              </w:rPr>
            </w:pPr>
          </w:p>
          <w:p w14:paraId="6ADF41E5"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2. Representar judicialmente al Distrito en los casos asignados por el Departamento Administrativo de Gestión Jurídica Pública, registrar la información en SIPROJWEB y cumplir con los lineamientos institucionales.</w:t>
            </w:r>
          </w:p>
          <w:p w14:paraId="11EFE541" w14:textId="77777777" w:rsidR="00147CC4" w:rsidRDefault="00147CC4" w:rsidP="00147CC4">
            <w:pPr>
              <w:suppressAutoHyphens w:val="0"/>
              <w:autoSpaceDN/>
              <w:spacing w:after="160" w:line="259" w:lineRule="auto"/>
              <w:contextualSpacing/>
              <w:jc w:val="both"/>
              <w:textAlignment w:val="auto"/>
              <w:rPr>
                <w:rFonts w:ascii="Arial" w:hAnsi="Arial" w:cs="Arial"/>
                <w:sz w:val="24"/>
                <w:szCs w:val="24"/>
                <w:lang w:eastAsia="es-CO"/>
              </w:rPr>
            </w:pPr>
          </w:p>
          <w:p w14:paraId="7052351C"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El contratista ejerció la representación judicial del Distrito en los procesos asignados por el Departamento Administrativo de Gestión Jurídica Pública, asegurando el cumplimiento de los lineamientos institucionales y estándares técnicos de defensa jurídica.</w:t>
            </w:r>
          </w:p>
          <w:p w14:paraId="1CCC6E35"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De igual manera, actualizó y administró la información procesal en el Sistema de Información de Procesos Judiciales – Jurisoft / SIPROJWEB, registrando oportunamente datos relevantes sobre actuaciones, estados procesales, despachos, cuantías y novedades judiciales. Esta labor permitió mantener la integridad, trazabilidad y confiabilidad de los expedientes electrónicos.</w:t>
            </w:r>
          </w:p>
          <w:p w14:paraId="2EF2D8B1" w14:textId="77777777" w:rsidR="00220A28" w:rsidRDefault="00220A28" w:rsidP="00147CC4">
            <w:pPr>
              <w:suppressAutoHyphens w:val="0"/>
              <w:autoSpaceDN/>
              <w:spacing w:after="160" w:line="259" w:lineRule="auto"/>
              <w:contextualSpacing/>
              <w:jc w:val="both"/>
              <w:textAlignment w:val="auto"/>
              <w:rPr>
                <w:rFonts w:ascii="Arial" w:hAnsi="Arial" w:cs="Arial"/>
                <w:sz w:val="24"/>
                <w:szCs w:val="24"/>
                <w:lang w:val="es-CO"/>
              </w:rPr>
            </w:pPr>
          </w:p>
          <w:p w14:paraId="51B1C629" w14:textId="77777777" w:rsidR="00FE156A" w:rsidRPr="00FE156A" w:rsidRDefault="00FE156A" w:rsidP="00FE156A">
            <w:pPr>
              <w:rPr>
                <w:rFonts w:ascii="Arial" w:hAnsi="Arial" w:cs="Arial"/>
                <w:sz w:val="24"/>
                <w:szCs w:val="24"/>
                <w:lang w:val="es-MX"/>
              </w:rPr>
            </w:pPr>
            <w:hyperlink r:id="rId10" w:history="1">
              <w:r w:rsidRPr="00FE156A">
                <w:rPr>
                  <w:rStyle w:val="Hipervnculo"/>
                  <w:rFonts w:ascii="Arial" w:hAnsi="Arial" w:cs="Arial"/>
                  <w:sz w:val="24"/>
                  <w:szCs w:val="24"/>
                  <w:lang w:val="es-MX"/>
                </w:rPr>
                <w:t>https://juridica.cali.gov.co/procesos/ControladorEstados.do?op=cargarArchivos&amp;id=705410&amp;codigo2=99755</w:t>
              </w:r>
            </w:hyperlink>
            <w:r w:rsidRPr="00FE156A">
              <w:rPr>
                <w:rFonts w:ascii="Arial" w:hAnsi="Arial" w:cs="Arial"/>
                <w:sz w:val="24"/>
                <w:szCs w:val="24"/>
                <w:lang w:val="es-MX"/>
              </w:rPr>
              <w:t xml:space="preserve"> </w:t>
            </w:r>
          </w:p>
          <w:p w14:paraId="2C0BF1C1" w14:textId="77777777" w:rsidR="00FE156A" w:rsidRPr="00FE156A" w:rsidRDefault="00FE156A" w:rsidP="00FE156A">
            <w:pPr>
              <w:shd w:val="clear" w:color="auto" w:fill="FFFFFF"/>
              <w:spacing w:after="100" w:afterAutospacing="1"/>
              <w:jc w:val="both"/>
              <w:rPr>
                <w:rStyle w:val="Hipervnculo"/>
                <w:rFonts w:ascii="Arial" w:hAnsi="Arial" w:cs="Arial"/>
                <w:sz w:val="24"/>
                <w:szCs w:val="24"/>
                <w:lang w:eastAsia="es-CO"/>
              </w:rPr>
            </w:pPr>
            <w:hyperlink r:id="rId11" w:history="1">
              <w:r w:rsidRPr="00FE156A">
                <w:rPr>
                  <w:rStyle w:val="Hipervnculo"/>
                  <w:rFonts w:ascii="Arial" w:hAnsi="Arial" w:cs="Arial"/>
                  <w:sz w:val="24"/>
                  <w:szCs w:val="24"/>
                  <w:lang w:eastAsia="es-CO"/>
                </w:rPr>
                <w:t>https//juridica.cali.gov.co/procesos/inicio.jsp</w:t>
              </w:r>
            </w:hyperlink>
          </w:p>
          <w:p w14:paraId="22C098C7" w14:textId="77777777" w:rsidR="00FE156A" w:rsidRPr="00147CC4" w:rsidRDefault="00FE156A" w:rsidP="00147CC4">
            <w:pPr>
              <w:suppressAutoHyphens w:val="0"/>
              <w:autoSpaceDN/>
              <w:spacing w:after="160" w:line="259" w:lineRule="auto"/>
              <w:contextualSpacing/>
              <w:jc w:val="both"/>
              <w:textAlignment w:val="auto"/>
              <w:rPr>
                <w:rFonts w:ascii="Arial" w:hAnsi="Arial" w:cs="Arial"/>
                <w:sz w:val="24"/>
                <w:szCs w:val="24"/>
              </w:rPr>
            </w:pPr>
          </w:p>
          <w:p w14:paraId="3B3ABA37"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 xml:space="preserve">3. Sustanciar y atender las acciones de tutela y los incidentes de desacato asignados por reparto, así como las actuaciones derivadas de dichos trámites constitucionales (impugnaciones, oficios e informes de cumplimiento, traslados y demás requerimientos judiciales). De igual manera, revisar los actos administrativos, derechos de petición y proyectos de acuerdo que le sean asignados, garantizando solidez jurídica, oportunidad y coherencia normativa en cada actuación. </w:t>
            </w:r>
          </w:p>
          <w:p w14:paraId="5706B462" w14:textId="77777777" w:rsidR="00147CC4" w:rsidRDefault="00147CC4" w:rsidP="00147CC4">
            <w:pPr>
              <w:suppressAutoHyphens w:val="0"/>
              <w:autoSpaceDN/>
              <w:spacing w:after="160" w:line="259" w:lineRule="auto"/>
              <w:contextualSpacing/>
              <w:jc w:val="both"/>
              <w:textAlignment w:val="auto"/>
              <w:rPr>
                <w:rFonts w:ascii="Arial" w:hAnsi="Arial" w:cs="Arial"/>
                <w:color w:val="222222"/>
                <w:sz w:val="24"/>
                <w:szCs w:val="24"/>
                <w:lang w:eastAsia="es-CO"/>
              </w:rPr>
            </w:pPr>
          </w:p>
          <w:p w14:paraId="4A50B939"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El contratista sustanció y atendió oportunamente las acciones de tutela asignadas por reparto, así como las actuaciones derivadas (impugnaciones, informes de cumplimiento, oficios y traslados judiciales), garantizando coherencia jurídica, oportunidad procesal y solidez argumentativa en cada actuación.</w:t>
            </w:r>
          </w:p>
          <w:p w14:paraId="15DE8B3D" w14:textId="5B121D7E"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lastRenderedPageBreak/>
              <w:t xml:space="preserve">En particular, elaboró la contestación a la acción de tutela con radicado No. </w:t>
            </w:r>
            <w:r w:rsidR="00FE156A" w:rsidRPr="005374F9">
              <w:rPr>
                <w:rFonts w:ascii="Arial" w:hAnsi="Arial" w:cs="Arial"/>
                <w:color w:val="222222"/>
                <w:sz w:val="24"/>
                <w:szCs w:val="24"/>
                <w:lang w:eastAsia="es-CO"/>
              </w:rPr>
              <w:t>202541620100015151</w:t>
            </w:r>
            <w:r w:rsidRPr="00220A28">
              <w:rPr>
                <w:rFonts w:ascii="Arial" w:hAnsi="Arial" w:cs="Arial"/>
                <w:sz w:val="24"/>
                <w:szCs w:val="24"/>
                <w:lang w:val="es-CO"/>
              </w:rPr>
              <w:t xml:space="preserve"> (proceso No. 76001310301020250037900), instaurada contra el Ministerio del Deporte y en la cual fue vinculada la Secretaría del Deporte y la Recreación. La respuesta fue construida con soporte normativo y argumentación jurídica sólida, protegiendo los intereses institucionales.</w:t>
            </w:r>
          </w:p>
          <w:p w14:paraId="15905A3C"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Adicionalmente, el contratista revisó actos administrativos, derechos de petición y proyectos de acuerdo que le fueron asignados, emitiendo observaciones de fondo y forma que garantizaron consistencia normativa, seguridad jurídica y calidad técnica en los documentos oficiales de la Entidad</w:t>
            </w:r>
          </w:p>
          <w:p w14:paraId="3742FCBA" w14:textId="77777777" w:rsidR="00147CC4" w:rsidRPr="00147CC4" w:rsidRDefault="00147CC4" w:rsidP="00147CC4">
            <w:pPr>
              <w:jc w:val="both"/>
              <w:rPr>
                <w:rFonts w:ascii="Arial" w:hAnsi="Arial" w:cs="Arial"/>
                <w:sz w:val="24"/>
                <w:szCs w:val="24"/>
              </w:rPr>
            </w:pPr>
          </w:p>
          <w:p w14:paraId="1FE63F58" w14:textId="77777777" w:rsidR="00147CC4" w:rsidRPr="00147CC4" w:rsidRDefault="00147CC4" w:rsidP="00147CC4">
            <w:pPr>
              <w:jc w:val="both"/>
              <w:rPr>
                <w:rFonts w:ascii="Arial" w:hAnsi="Arial" w:cs="Arial"/>
                <w:sz w:val="24"/>
                <w:szCs w:val="24"/>
              </w:rPr>
            </w:pPr>
          </w:p>
          <w:p w14:paraId="5F18C94A"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4. Revisar periódicamente el sistema de gestión para registro de la defensa judicial o el sistema de gestión documental que haga sus veces, para verificar la asignación de nuevas actuaciones (demandas y/o tutelas) y mantenerlo actualizado con la información que se generan en los procesos judiciales a cargo, demandas, conciliaciones y actuaciones constitucionales, reportar al dependiente judicial de los procesos judiciales a su cargo para su correspondiente seguimiento.</w:t>
            </w:r>
          </w:p>
          <w:p w14:paraId="54EF102C" w14:textId="77777777" w:rsidR="00147CC4" w:rsidRDefault="00147CC4" w:rsidP="00147CC4">
            <w:pPr>
              <w:suppressAutoHyphens w:val="0"/>
              <w:autoSpaceDN/>
              <w:spacing w:after="160" w:line="259" w:lineRule="auto"/>
              <w:contextualSpacing/>
              <w:jc w:val="both"/>
              <w:textAlignment w:val="auto"/>
              <w:rPr>
                <w:rFonts w:ascii="Arial" w:hAnsi="Arial" w:cs="Arial"/>
                <w:sz w:val="24"/>
                <w:szCs w:val="24"/>
                <w:lang w:val="es-MX"/>
              </w:rPr>
            </w:pPr>
          </w:p>
          <w:p w14:paraId="43A3DE57"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El contratista revisó, actualizó y depuró la información de las tutelas registradas en</w:t>
            </w:r>
            <w:r w:rsidRPr="00220A28">
              <w:rPr>
                <w:rFonts w:ascii="Arial" w:hAnsi="Arial" w:cs="Arial"/>
                <w:b/>
                <w:bCs/>
                <w:sz w:val="24"/>
                <w:szCs w:val="24"/>
                <w:lang w:val="es-CO"/>
              </w:rPr>
              <w:t xml:space="preserve"> </w:t>
            </w:r>
            <w:r w:rsidRPr="00220A28">
              <w:rPr>
                <w:rFonts w:ascii="Arial" w:hAnsi="Arial" w:cs="Arial"/>
                <w:sz w:val="24"/>
                <w:szCs w:val="24"/>
                <w:lang w:val="es-CO"/>
              </w:rPr>
              <w:t>SIPROJWEB, incluyendo procesos atrasados correspondientes al mes de julio, con el fin de normalizar el estado de la plataforma y garantizar que los registros reflejaran la realidad procesal.</w:t>
            </w:r>
          </w:p>
          <w:p w14:paraId="00959AFB"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Igualmente, actualizó y ajustó la matriz de radicación y seguimiento de tutelas administrada por el equipo jurídico, corrigiendo inconsistencias, validando datos y fortaleciendo los mecanismos de control y trazabilidad. Esta labor permitió consolidar una herramienta confiable para el control de la defensa judicial y la toma de decisiones institucionales</w:t>
            </w:r>
          </w:p>
          <w:p w14:paraId="1DBF8C6D" w14:textId="77777777" w:rsidR="00220A28" w:rsidRPr="00147CC4" w:rsidRDefault="00220A28" w:rsidP="00147CC4">
            <w:pPr>
              <w:suppressAutoHyphens w:val="0"/>
              <w:autoSpaceDN/>
              <w:spacing w:after="160" w:line="259" w:lineRule="auto"/>
              <w:contextualSpacing/>
              <w:jc w:val="both"/>
              <w:textAlignment w:val="auto"/>
              <w:rPr>
                <w:rFonts w:ascii="Arial" w:hAnsi="Arial" w:cs="Arial"/>
                <w:sz w:val="24"/>
                <w:szCs w:val="24"/>
              </w:rPr>
            </w:pPr>
          </w:p>
          <w:p w14:paraId="724C3E39" w14:textId="77777777" w:rsidR="00147CC4" w:rsidRPr="00147CC4" w:rsidRDefault="00147CC4" w:rsidP="00147CC4">
            <w:pPr>
              <w:jc w:val="both"/>
              <w:rPr>
                <w:rFonts w:ascii="Arial" w:hAnsi="Arial" w:cs="Arial"/>
                <w:sz w:val="24"/>
                <w:szCs w:val="24"/>
              </w:rPr>
            </w:pPr>
          </w:p>
          <w:p w14:paraId="71FC1387" w14:textId="77777777" w:rsidR="00147CC4" w:rsidRDefault="00147CC4" w:rsidP="00147CC4">
            <w:pPr>
              <w:jc w:val="both"/>
              <w:rPr>
                <w:rFonts w:ascii="Arial" w:hAnsi="Arial" w:cs="Arial"/>
                <w:sz w:val="24"/>
                <w:szCs w:val="24"/>
              </w:rPr>
            </w:pPr>
            <w:r w:rsidRPr="00147CC4">
              <w:rPr>
                <w:rFonts w:ascii="Arial" w:hAnsi="Arial" w:cs="Arial"/>
                <w:sz w:val="24"/>
                <w:szCs w:val="24"/>
              </w:rPr>
              <w:t>5. Brindar soporte jurídico en el proceso de categorización de los equipamientos deportivos y recreativos del Distrito, mediante la revisión normativa y documental que sustente su clasificación y priorización para la toma de decisiones institucionales.</w:t>
            </w:r>
          </w:p>
          <w:p w14:paraId="2773B169" w14:textId="77777777" w:rsidR="00FE156A" w:rsidRPr="00147CC4" w:rsidRDefault="00FE156A" w:rsidP="00147CC4">
            <w:pPr>
              <w:jc w:val="both"/>
              <w:rPr>
                <w:rFonts w:ascii="Arial" w:hAnsi="Arial" w:cs="Arial"/>
                <w:sz w:val="24"/>
                <w:szCs w:val="24"/>
              </w:rPr>
            </w:pPr>
          </w:p>
          <w:p w14:paraId="3E5A9FE4" w14:textId="5538DE52" w:rsidR="00FE156A" w:rsidRDefault="00FE156A" w:rsidP="00FE156A">
            <w:pPr>
              <w:autoSpaceDE w:val="0"/>
              <w:adjustRightInd w:val="0"/>
              <w:jc w:val="both"/>
              <w:rPr>
                <w:rFonts w:ascii="Arial" w:hAnsi="Arial" w:cs="Arial"/>
                <w:sz w:val="24"/>
                <w:szCs w:val="24"/>
              </w:rPr>
            </w:pPr>
            <w:r>
              <w:rPr>
                <w:rFonts w:ascii="Arial" w:hAnsi="Arial" w:cs="Arial"/>
                <w:sz w:val="24"/>
                <w:szCs w:val="24"/>
              </w:rPr>
              <w:t>El contratista realizó</w:t>
            </w:r>
            <w:r>
              <w:rPr>
                <w:rFonts w:ascii="Arial" w:hAnsi="Arial" w:cs="Arial"/>
                <w:sz w:val="24"/>
                <w:szCs w:val="24"/>
              </w:rPr>
              <w:t xml:space="preserve"> apoyo jurídico para emitir la </w:t>
            </w:r>
            <w:r w:rsidRPr="00E85B76">
              <w:rPr>
                <w:rFonts w:ascii="Arial" w:hAnsi="Arial" w:cs="Arial"/>
                <w:sz w:val="24"/>
                <w:szCs w:val="24"/>
              </w:rPr>
              <w:t>Resolución No. 4112.010.21.0.461 del 19 de noviembre, “Por medio de la cual se</w:t>
            </w:r>
            <w:r>
              <w:rPr>
                <w:rFonts w:ascii="Arial" w:hAnsi="Arial" w:cs="Arial"/>
                <w:sz w:val="24"/>
                <w:szCs w:val="24"/>
              </w:rPr>
              <w:t xml:space="preserve"> </w:t>
            </w:r>
            <w:r w:rsidRPr="00E85B76">
              <w:rPr>
                <w:rFonts w:ascii="Arial" w:hAnsi="Arial" w:cs="Arial"/>
                <w:sz w:val="24"/>
                <w:szCs w:val="24"/>
              </w:rPr>
              <w:t xml:space="preserve">crea el Comité de Equidad de Género de la Secretaría </w:t>
            </w:r>
            <w:r w:rsidRPr="00E85B76">
              <w:rPr>
                <w:rFonts w:ascii="Arial" w:hAnsi="Arial" w:cs="Arial"/>
                <w:sz w:val="24"/>
                <w:szCs w:val="24"/>
              </w:rPr>
              <w:lastRenderedPageBreak/>
              <w:t>del Deporte y la Recreación</w:t>
            </w:r>
            <w:r>
              <w:rPr>
                <w:rFonts w:ascii="Arial" w:hAnsi="Arial" w:cs="Arial"/>
                <w:sz w:val="24"/>
                <w:szCs w:val="24"/>
              </w:rPr>
              <w:t xml:space="preserve">  </w:t>
            </w:r>
            <w:r w:rsidRPr="00E85B76">
              <w:rPr>
                <w:rFonts w:ascii="Arial" w:hAnsi="Arial" w:cs="Arial"/>
                <w:sz w:val="24"/>
                <w:szCs w:val="24"/>
              </w:rPr>
              <w:t>del Distrito Especial de Santiago de Cali”, proferida por el Secretario del Deporte y</w:t>
            </w:r>
            <w:r>
              <w:rPr>
                <w:rFonts w:ascii="Arial" w:hAnsi="Arial" w:cs="Arial"/>
                <w:sz w:val="24"/>
                <w:szCs w:val="24"/>
              </w:rPr>
              <w:t xml:space="preserve"> </w:t>
            </w:r>
            <w:r w:rsidRPr="00E85B76">
              <w:rPr>
                <w:rFonts w:ascii="Arial" w:hAnsi="Arial" w:cs="Arial"/>
                <w:sz w:val="24"/>
                <w:szCs w:val="24"/>
              </w:rPr>
              <w:t>la Recreación.</w:t>
            </w:r>
          </w:p>
          <w:p w14:paraId="35B4C160" w14:textId="77777777" w:rsidR="00FE156A" w:rsidRDefault="00FE156A" w:rsidP="00FE156A">
            <w:pPr>
              <w:autoSpaceDE w:val="0"/>
              <w:adjustRightInd w:val="0"/>
              <w:jc w:val="both"/>
              <w:rPr>
                <w:rFonts w:ascii="Arial" w:hAnsi="Arial" w:cs="Arial"/>
                <w:sz w:val="24"/>
                <w:szCs w:val="24"/>
              </w:rPr>
            </w:pPr>
          </w:p>
          <w:p w14:paraId="726B47A7" w14:textId="581DB251" w:rsidR="00FE156A" w:rsidRPr="00E85B76" w:rsidRDefault="00FE156A" w:rsidP="00FE156A">
            <w:pPr>
              <w:autoSpaceDE w:val="0"/>
              <w:adjustRightInd w:val="0"/>
              <w:jc w:val="both"/>
              <w:rPr>
                <w:rFonts w:ascii="Arial" w:hAnsi="Arial" w:cs="Arial"/>
                <w:sz w:val="24"/>
                <w:szCs w:val="24"/>
              </w:rPr>
            </w:pPr>
            <w:r>
              <w:rPr>
                <w:rFonts w:ascii="Arial" w:hAnsi="Arial" w:cs="Arial"/>
                <w:sz w:val="24"/>
                <w:szCs w:val="24"/>
              </w:rPr>
              <w:t>El contratista realizó</w:t>
            </w:r>
            <w:r>
              <w:rPr>
                <w:rFonts w:ascii="Arial" w:hAnsi="Arial" w:cs="Arial"/>
                <w:sz w:val="24"/>
                <w:szCs w:val="24"/>
              </w:rPr>
              <w:t xml:space="preserve"> apoyo jurídico en la revisión</w:t>
            </w:r>
            <w:r w:rsidRPr="005374F9">
              <w:rPr>
                <w:rFonts w:ascii="Arial" w:hAnsi="Arial" w:cs="Arial"/>
                <w:sz w:val="24"/>
                <w:szCs w:val="24"/>
              </w:rPr>
              <w:t xml:space="preserve"> normativa y documental </w:t>
            </w:r>
            <w:r>
              <w:rPr>
                <w:rFonts w:ascii="Arial" w:hAnsi="Arial" w:cs="Arial"/>
                <w:sz w:val="24"/>
                <w:szCs w:val="24"/>
              </w:rPr>
              <w:t xml:space="preserve">participando en las </w:t>
            </w:r>
            <w:r w:rsidRPr="00E85B76">
              <w:rPr>
                <w:rFonts w:ascii="Arial" w:hAnsi="Arial" w:cs="Arial"/>
                <w:sz w:val="24"/>
                <w:szCs w:val="24"/>
              </w:rPr>
              <w:t>reuniones que se ll</w:t>
            </w:r>
            <w:r>
              <w:rPr>
                <w:rFonts w:ascii="Arial" w:hAnsi="Arial" w:cs="Arial"/>
                <w:sz w:val="24"/>
                <w:szCs w:val="24"/>
              </w:rPr>
              <w:t>evaron a cabo de manera</w:t>
            </w:r>
            <w:r w:rsidRPr="00E85B76">
              <w:rPr>
                <w:rFonts w:ascii="Arial" w:hAnsi="Arial" w:cs="Arial"/>
                <w:sz w:val="24"/>
                <w:szCs w:val="24"/>
              </w:rPr>
              <w:t xml:space="preserve"> presencial, </w:t>
            </w:r>
            <w:r>
              <w:rPr>
                <w:rFonts w:ascii="Arial" w:hAnsi="Arial" w:cs="Arial"/>
                <w:sz w:val="24"/>
                <w:szCs w:val="24"/>
              </w:rPr>
              <w:t xml:space="preserve">en la </w:t>
            </w:r>
            <w:r w:rsidRPr="00E85B76">
              <w:rPr>
                <w:rFonts w:ascii="Arial" w:hAnsi="Arial" w:cs="Arial"/>
                <w:sz w:val="24"/>
                <w:szCs w:val="24"/>
              </w:rPr>
              <w:t>oficina Jurídica donde presto mis servicios profesionales, con el fin de</w:t>
            </w:r>
            <w:r>
              <w:rPr>
                <w:rFonts w:ascii="Arial" w:hAnsi="Arial" w:cs="Arial"/>
                <w:sz w:val="24"/>
                <w:szCs w:val="24"/>
              </w:rPr>
              <w:t xml:space="preserve"> </w:t>
            </w:r>
            <w:r w:rsidRPr="00E85B76">
              <w:rPr>
                <w:rFonts w:ascii="Arial" w:hAnsi="Arial" w:cs="Arial"/>
                <w:sz w:val="24"/>
                <w:szCs w:val="24"/>
              </w:rPr>
              <w:t>resolver asuntos puntuales sometidos al conoci</w:t>
            </w:r>
            <w:r>
              <w:rPr>
                <w:rFonts w:ascii="Arial" w:hAnsi="Arial" w:cs="Arial"/>
                <w:sz w:val="24"/>
                <w:szCs w:val="24"/>
              </w:rPr>
              <w:t xml:space="preserve">miento del Líder de la Oficina </w:t>
            </w:r>
            <w:r w:rsidRPr="00E85B76">
              <w:rPr>
                <w:rFonts w:ascii="Arial" w:hAnsi="Arial" w:cs="Arial"/>
                <w:sz w:val="24"/>
                <w:szCs w:val="24"/>
              </w:rPr>
              <w:t>Jurídica.</w:t>
            </w:r>
          </w:p>
          <w:p w14:paraId="4E65AEA1" w14:textId="77777777" w:rsidR="00D804B0" w:rsidRPr="00147CC4" w:rsidRDefault="00D804B0" w:rsidP="00147CC4">
            <w:pPr>
              <w:jc w:val="both"/>
              <w:rPr>
                <w:rFonts w:ascii="Arial" w:hAnsi="Arial" w:cs="Arial"/>
                <w:sz w:val="24"/>
                <w:szCs w:val="24"/>
              </w:rPr>
            </w:pPr>
          </w:p>
          <w:p w14:paraId="317CEAEC" w14:textId="204D39E0" w:rsidR="00220A28" w:rsidRDefault="0022192D" w:rsidP="00147CC4">
            <w:pPr>
              <w:jc w:val="both"/>
              <w:rPr>
                <w:rFonts w:ascii="Arial" w:hAnsi="Arial" w:cs="Arial"/>
                <w:sz w:val="24"/>
                <w:szCs w:val="24"/>
              </w:rPr>
            </w:pPr>
            <w:r w:rsidRPr="00147CC4">
              <w:rPr>
                <w:rFonts w:ascii="Arial" w:hAnsi="Arial" w:cs="Arial"/>
                <w:sz w:val="24"/>
                <w:szCs w:val="24"/>
              </w:rPr>
              <w:t>EVIDENCIAS</w:t>
            </w:r>
            <w:r w:rsidR="00CD07A5" w:rsidRPr="00147CC4">
              <w:rPr>
                <w:rFonts w:ascii="Arial" w:hAnsi="Arial" w:cs="Arial"/>
                <w:sz w:val="24"/>
                <w:szCs w:val="24"/>
              </w:rPr>
              <w:t>:</w:t>
            </w:r>
          </w:p>
          <w:p w14:paraId="4E368F6F" w14:textId="0FF7D396" w:rsidR="00082F81" w:rsidRPr="00147CC4" w:rsidRDefault="00CD07A5" w:rsidP="00147CC4">
            <w:pPr>
              <w:jc w:val="both"/>
              <w:rPr>
                <w:rFonts w:ascii="Arial" w:hAnsi="Arial" w:cs="Arial"/>
                <w:color w:val="5B9BD5" w:themeColor="accent1"/>
                <w:sz w:val="24"/>
                <w:szCs w:val="24"/>
              </w:rPr>
            </w:pPr>
            <w:r w:rsidRPr="00147CC4">
              <w:rPr>
                <w:rFonts w:ascii="Arial" w:hAnsi="Arial" w:cs="Arial"/>
                <w:sz w:val="24"/>
                <w:szCs w:val="24"/>
              </w:rPr>
              <w:t xml:space="preserve"> </w:t>
            </w:r>
            <w:hyperlink r:id="rId12" w:tgtFrame="_blank" w:history="1">
              <w:r w:rsidR="00082F81" w:rsidRPr="00147CC4">
                <w:rPr>
                  <w:rFonts w:ascii="Arial" w:eastAsia="NSimSun" w:hAnsi="Arial" w:cs="Arial"/>
                  <w:bCs/>
                  <w:sz w:val="24"/>
                  <w:szCs w:val="24"/>
                  <w:u w:val="single"/>
                  <w:shd w:val="clear" w:color="auto" w:fill="FFFFFF"/>
                  <w:lang w:val="es-CO" w:bidi="hi-IN"/>
                </w:rPr>
                <w:t>https://drive.google.com/drive/folders/1qAW5xpbfOCF3XBWsABq9I14wyBHJ6AjF?usp=sharing</w:t>
              </w:r>
            </w:hyperlink>
            <w:r w:rsidR="00F53012" w:rsidRPr="00147CC4">
              <w:rPr>
                <w:rFonts w:ascii="Arial" w:eastAsia="NSimSun" w:hAnsi="Arial" w:cs="Arial"/>
                <w:bCs/>
                <w:sz w:val="24"/>
                <w:szCs w:val="24"/>
                <w:u w:val="single"/>
                <w:shd w:val="clear" w:color="auto" w:fill="FFFFFF"/>
                <w:lang w:val="es-CO" w:bidi="hi-IN"/>
              </w:rPr>
              <w:t xml:space="preserve"> </w:t>
            </w:r>
          </w:p>
        </w:tc>
      </w:tr>
      <w:tr w:rsidR="00F53012" w:rsidRPr="00102A72" w14:paraId="530BB741" w14:textId="77777777" w:rsidTr="00417731">
        <w:trPr>
          <w:cantSplit/>
          <w:trHeight w:val="30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44E8711" w:rsidR="00F53012" w:rsidRPr="00F53012" w:rsidRDefault="00F53012" w:rsidP="000F5E92">
            <w:pPr>
              <w:suppressAutoHyphens w:val="0"/>
              <w:autoSpaceDE w:val="0"/>
              <w:adjustRightInd w:val="0"/>
              <w:jc w:val="both"/>
              <w:textAlignment w:val="auto"/>
              <w:rPr>
                <w:rFonts w:ascii="Arial" w:hAnsi="Arial" w:cs="Arial"/>
                <w:sz w:val="24"/>
                <w:szCs w:val="24"/>
              </w:rPr>
            </w:pPr>
            <w:r w:rsidRPr="00F53012">
              <w:rPr>
                <w:rFonts w:ascii="Arial" w:hAnsi="Arial" w:cs="Arial"/>
                <w:sz w:val="24"/>
                <w:szCs w:val="24"/>
              </w:rPr>
              <w:lastRenderedPageBreak/>
              <w:t xml:space="preserve">Recibo a Satisfacción de Servicios: </w:t>
            </w:r>
            <w:r w:rsidR="00147CC4">
              <w:rPr>
                <w:rFonts w:ascii="Arial" w:hAnsi="Arial" w:cs="Arial"/>
                <w:sz w:val="24"/>
                <w:szCs w:val="24"/>
              </w:rPr>
              <w:t>N/A</w:t>
            </w:r>
          </w:p>
        </w:tc>
      </w:tr>
      <w:tr w:rsidR="00F53012" w:rsidRPr="00102A72" w14:paraId="4026D3CD" w14:textId="77777777" w:rsidTr="00417731">
        <w:trPr>
          <w:cantSplit/>
          <w:trHeight w:val="3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701F649B" w:rsidR="00F53012" w:rsidRPr="00F53012" w:rsidRDefault="00F53012" w:rsidP="00F53012">
            <w:pPr>
              <w:pStyle w:val="Default"/>
              <w:jc w:val="both"/>
              <w:rPr>
                <w:rFonts w:ascii="Arial" w:hAnsi="Arial" w:cs="Arial"/>
              </w:rPr>
            </w:pPr>
            <w:r w:rsidRPr="00F53012">
              <w:rPr>
                <w:rFonts w:ascii="Arial" w:hAnsi="Arial" w:cs="Arial"/>
              </w:rPr>
              <w:t xml:space="preserve">Constancia de Paz y Salvo: </w:t>
            </w:r>
            <w:r w:rsidR="00147CC4">
              <w:rPr>
                <w:rFonts w:ascii="Arial" w:hAnsi="Arial" w:cs="Arial"/>
              </w:rPr>
              <w:t>N/A</w:t>
            </w:r>
          </w:p>
        </w:tc>
      </w:tr>
      <w:tr w:rsidR="00F53012" w:rsidRPr="00102A72"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37C99B47" w:rsidR="00F53012" w:rsidRPr="00F53012" w:rsidRDefault="00F53012" w:rsidP="00F53012">
            <w:pPr>
              <w:pStyle w:val="Textoindependiente2"/>
              <w:spacing w:line="240" w:lineRule="auto"/>
              <w:rPr>
                <w:rFonts w:ascii="Arial" w:hAnsi="Arial" w:cs="Arial"/>
                <w:szCs w:val="24"/>
              </w:rPr>
            </w:pPr>
            <w:r w:rsidRPr="00F53012">
              <w:rPr>
                <w:rFonts w:ascii="Arial" w:hAnsi="Arial" w:cs="Arial"/>
                <w:szCs w:val="24"/>
              </w:rPr>
              <w:t xml:space="preserve">Observaciones al informe técnico: </w:t>
            </w:r>
            <w:r w:rsidR="00147CC4">
              <w:rPr>
                <w:rFonts w:ascii="Arial" w:hAnsi="Arial" w:cs="Arial"/>
                <w:szCs w:val="24"/>
              </w:rPr>
              <w:t>N/A</w:t>
            </w:r>
          </w:p>
        </w:tc>
      </w:tr>
      <w:tr w:rsidR="0039702B" w:rsidRPr="00102A72"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6FFD844B" w:rsidR="0039702B" w:rsidRPr="00F129A9" w:rsidRDefault="0039702B" w:rsidP="00417731">
            <w:pPr>
              <w:pStyle w:val="Textoindependiente2"/>
              <w:numPr>
                <w:ilvl w:val="0"/>
                <w:numId w:val="1"/>
              </w:numPr>
              <w:spacing w:line="240" w:lineRule="auto"/>
              <w:jc w:val="center"/>
              <w:rPr>
                <w:rFonts w:ascii="Arial" w:hAnsi="Arial" w:cs="Arial"/>
                <w:szCs w:val="24"/>
              </w:rPr>
            </w:pPr>
            <w:r w:rsidRPr="00F129A9">
              <w:rPr>
                <w:rFonts w:ascii="Arial" w:hAnsi="Arial" w:cs="Arial"/>
                <w:szCs w:val="24"/>
              </w:rPr>
              <w:t>RECOMENDACIONES PARA EL CONTRATISTA</w:t>
            </w:r>
          </w:p>
        </w:tc>
      </w:tr>
      <w:tr w:rsidR="0039702B" w:rsidRPr="00102A72" w14:paraId="04502DAA" w14:textId="77777777" w:rsidTr="0071218C">
        <w:trPr>
          <w:cantSplit/>
          <w:trHeight w:val="53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2357B1F9" w:rsidR="0039702B" w:rsidRPr="00F129A9" w:rsidRDefault="0039702B" w:rsidP="00F53012">
            <w:pPr>
              <w:pStyle w:val="Textoindependiente2"/>
              <w:shd w:val="clear" w:color="auto" w:fill="FFFFFF" w:themeFill="background1"/>
              <w:spacing w:line="240" w:lineRule="auto"/>
              <w:rPr>
                <w:rFonts w:ascii="Arial" w:hAnsi="Arial" w:cs="Arial"/>
                <w:szCs w:val="24"/>
              </w:rPr>
            </w:pPr>
            <w:r w:rsidRPr="00F129A9">
              <w:rPr>
                <w:rFonts w:ascii="Arial" w:hAnsi="Arial" w:cs="Arial"/>
                <w:szCs w:val="24"/>
              </w:rPr>
              <w:t>No se reportan recomendaciones para este periodo</w:t>
            </w:r>
          </w:p>
        </w:tc>
      </w:tr>
      <w:tr w:rsidR="0039702B" w:rsidRPr="00102A72"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4C6BCD41" w:rsidR="0039702B" w:rsidRPr="00F129A9" w:rsidRDefault="0039702B" w:rsidP="0025287E">
            <w:pPr>
              <w:pStyle w:val="Textoindependiente2"/>
              <w:numPr>
                <w:ilvl w:val="0"/>
                <w:numId w:val="1"/>
              </w:numPr>
              <w:spacing w:line="240" w:lineRule="auto"/>
              <w:ind w:left="1080"/>
              <w:jc w:val="center"/>
              <w:rPr>
                <w:rFonts w:ascii="Arial" w:hAnsi="Arial" w:cs="Arial"/>
                <w:szCs w:val="24"/>
              </w:rPr>
            </w:pPr>
            <w:r w:rsidRPr="0025287E">
              <w:rPr>
                <w:rFonts w:ascii="Arial" w:hAnsi="Arial" w:cs="Arial"/>
                <w:szCs w:val="24"/>
              </w:rPr>
              <w:t>FIRMAS RESPONSABLES</w:t>
            </w:r>
          </w:p>
        </w:tc>
      </w:tr>
      <w:tr w:rsidR="0039702B" w:rsidRPr="00102A72" w14:paraId="39553E76" w14:textId="77777777" w:rsidTr="0022192D">
        <w:trPr>
          <w:cantSplit/>
          <w:trHeight w:val="167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6FC7FCFB" w:rsidR="0039702B" w:rsidRDefault="0039702B" w:rsidP="0039702B">
            <w:pPr>
              <w:pStyle w:val="Textoindependiente2"/>
              <w:spacing w:line="240" w:lineRule="auto"/>
              <w:jc w:val="left"/>
              <w:rPr>
                <w:rFonts w:ascii="Arial" w:hAnsi="Arial" w:cs="Arial"/>
                <w:szCs w:val="24"/>
              </w:rPr>
            </w:pPr>
          </w:p>
          <w:p w14:paraId="6BC9187F" w14:textId="77777777" w:rsidR="00417731" w:rsidRDefault="00417731" w:rsidP="0039702B">
            <w:pPr>
              <w:pStyle w:val="Textoindependiente2"/>
              <w:spacing w:line="240" w:lineRule="auto"/>
              <w:jc w:val="left"/>
              <w:rPr>
                <w:rFonts w:ascii="Arial" w:hAnsi="Arial" w:cs="Arial"/>
                <w:szCs w:val="24"/>
              </w:rPr>
            </w:pPr>
          </w:p>
          <w:p w14:paraId="1CBDA5AB" w14:textId="77777777" w:rsidR="00417731" w:rsidRDefault="00417731" w:rsidP="0039702B">
            <w:pPr>
              <w:pStyle w:val="Textoindependiente2"/>
              <w:spacing w:line="240" w:lineRule="auto"/>
              <w:jc w:val="left"/>
              <w:rPr>
                <w:rFonts w:ascii="Arial" w:hAnsi="Arial" w:cs="Arial"/>
                <w:szCs w:val="24"/>
              </w:rPr>
            </w:pPr>
          </w:p>
          <w:p w14:paraId="19F4D48A" w14:textId="77777777" w:rsidR="0022192D" w:rsidRDefault="0022192D" w:rsidP="0039702B">
            <w:pPr>
              <w:pStyle w:val="Textoindependiente2"/>
              <w:spacing w:line="240" w:lineRule="auto"/>
              <w:jc w:val="left"/>
              <w:rPr>
                <w:rFonts w:ascii="Arial" w:hAnsi="Arial" w:cs="Arial"/>
                <w:szCs w:val="24"/>
              </w:rPr>
            </w:pPr>
          </w:p>
          <w:p w14:paraId="7CDFBB35" w14:textId="1683C5E6" w:rsidR="00CD07A5" w:rsidRDefault="00CD07A5" w:rsidP="0039702B">
            <w:pPr>
              <w:pStyle w:val="Textoindependiente2"/>
              <w:spacing w:line="240" w:lineRule="auto"/>
              <w:jc w:val="left"/>
              <w:rPr>
                <w:rFonts w:ascii="Arial" w:hAnsi="Arial" w:cs="Arial"/>
                <w:szCs w:val="24"/>
              </w:rPr>
            </w:pPr>
            <w:r w:rsidRPr="00D804B0">
              <w:rPr>
                <w:rFonts w:ascii="Arial" w:hAnsi="Arial" w:cs="Arial"/>
                <w:szCs w:val="24"/>
              </w:rPr>
              <w:t>KRYSTHIAN DAVID RAMIREZ MUNEVA</w:t>
            </w:r>
            <w:r w:rsidR="00BB3D29">
              <w:rPr>
                <w:rFonts w:ascii="Arial" w:hAnsi="Arial" w:cs="Arial"/>
                <w:szCs w:val="24"/>
              </w:rPr>
              <w:t>R</w:t>
            </w:r>
          </w:p>
          <w:p w14:paraId="181CD2BF" w14:textId="58B6EE45" w:rsidR="0039702B" w:rsidRDefault="0039702B" w:rsidP="0039702B">
            <w:pPr>
              <w:pStyle w:val="Textoindependiente2"/>
              <w:spacing w:line="240" w:lineRule="auto"/>
              <w:jc w:val="left"/>
              <w:rPr>
                <w:rFonts w:ascii="Arial" w:hAnsi="Arial" w:cs="Arial"/>
                <w:szCs w:val="24"/>
              </w:rPr>
            </w:pPr>
            <w:r w:rsidRPr="00EB5181">
              <w:rPr>
                <w:rFonts w:ascii="Arial" w:hAnsi="Arial" w:cs="Arial"/>
                <w:szCs w:val="24"/>
              </w:rPr>
              <w:t xml:space="preserve">Nombre y firma del Supervisor </w:t>
            </w:r>
          </w:p>
          <w:p w14:paraId="0A6AAC00" w14:textId="17E3ED54" w:rsidR="0039702B" w:rsidRPr="00102A72" w:rsidRDefault="0039702B" w:rsidP="00417731">
            <w:pPr>
              <w:pStyle w:val="Textoindependiente2"/>
              <w:spacing w:line="240" w:lineRule="auto"/>
              <w:jc w:val="left"/>
              <w:rPr>
                <w:rFonts w:ascii="Arial" w:hAnsi="Arial" w:cs="Arial"/>
                <w:szCs w:val="24"/>
              </w:rPr>
            </w:pPr>
          </w:p>
        </w:tc>
      </w:tr>
      <w:tr w:rsidR="0039702B" w:rsidRPr="00102A72"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324BCD95" w:rsidR="0039702B" w:rsidRPr="00102A72" w:rsidRDefault="0039702B" w:rsidP="00BC1758">
            <w:pPr>
              <w:pStyle w:val="Textoindependiente2"/>
              <w:spacing w:line="240" w:lineRule="auto"/>
              <w:jc w:val="left"/>
              <w:rPr>
                <w:rFonts w:ascii="Arial" w:hAnsi="Arial" w:cs="Arial"/>
                <w:szCs w:val="24"/>
              </w:rPr>
            </w:pPr>
            <w:r w:rsidRPr="00102A72">
              <w:rPr>
                <w:rFonts w:ascii="Arial" w:hAnsi="Arial" w:cs="Arial"/>
                <w:szCs w:val="24"/>
              </w:rPr>
              <w:t>Fecha de suscripción del informe de supervisión:</w:t>
            </w:r>
            <w:r>
              <w:t xml:space="preserve"> </w:t>
            </w:r>
            <w:r w:rsidRPr="00D12DCC">
              <w:rPr>
                <w:rFonts w:ascii="Arial" w:hAnsi="Arial" w:cs="Arial"/>
              </w:rPr>
              <w:t xml:space="preserve">Distrito </w:t>
            </w:r>
            <w:r>
              <w:rPr>
                <w:rFonts w:ascii="Arial" w:hAnsi="Arial" w:cs="Arial"/>
              </w:rPr>
              <w:t xml:space="preserve">de </w:t>
            </w:r>
            <w:r w:rsidRPr="00D12DCC">
              <w:rPr>
                <w:rFonts w:ascii="Arial" w:hAnsi="Arial" w:cs="Arial"/>
                <w:szCs w:val="24"/>
              </w:rPr>
              <w:t>Santiago de Cali</w:t>
            </w:r>
            <w:r>
              <w:rPr>
                <w:rFonts w:ascii="Arial" w:hAnsi="Arial" w:cs="Arial"/>
                <w:szCs w:val="24"/>
              </w:rPr>
              <w:t xml:space="preserve">, </w:t>
            </w:r>
            <w:r w:rsidR="00147CC4">
              <w:rPr>
                <w:rFonts w:ascii="Arial" w:hAnsi="Arial" w:cs="Arial"/>
                <w:szCs w:val="24"/>
              </w:rPr>
              <w:t>28</w:t>
            </w:r>
            <w:r w:rsidR="00CD07A5">
              <w:rPr>
                <w:rFonts w:ascii="Arial" w:hAnsi="Arial" w:cs="Arial"/>
                <w:szCs w:val="24"/>
              </w:rPr>
              <w:t>/Noviembre</w:t>
            </w:r>
            <w:r w:rsidRPr="00C575B9">
              <w:rPr>
                <w:rFonts w:ascii="Arial" w:hAnsi="Arial" w:cs="Arial"/>
                <w:szCs w:val="24"/>
              </w:rPr>
              <w:t>/202</w:t>
            </w:r>
            <w:r w:rsidR="002834DC" w:rsidRPr="00C575B9">
              <w:rPr>
                <w:rFonts w:ascii="Arial" w:hAnsi="Arial" w:cs="Arial"/>
                <w:szCs w:val="24"/>
              </w:rPr>
              <w:t>5</w:t>
            </w:r>
          </w:p>
        </w:tc>
      </w:tr>
    </w:tbl>
    <w:p w14:paraId="34D05179" w14:textId="77777777" w:rsidR="00AE07AC" w:rsidRPr="00102A72" w:rsidRDefault="00AE07AC" w:rsidP="00AD1EB1">
      <w:pPr>
        <w:rPr>
          <w:rFonts w:ascii="Arial" w:hAnsi="Arial" w:cs="Arial"/>
          <w:sz w:val="24"/>
          <w:szCs w:val="24"/>
        </w:rPr>
      </w:pPr>
    </w:p>
    <w:sectPr w:rsidR="00AE07AC" w:rsidRPr="00102A72" w:rsidSect="005B1DA9">
      <w:headerReference w:type="default" r:id="rId13"/>
      <w:footerReference w:type="default" r:id="rId14"/>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17F5" w14:textId="77777777" w:rsidR="006B6C33" w:rsidRDefault="006B6C33">
      <w:r>
        <w:separator/>
      </w:r>
    </w:p>
  </w:endnote>
  <w:endnote w:type="continuationSeparator" w:id="0">
    <w:p w14:paraId="3853B05F" w14:textId="77777777" w:rsidR="006B6C33" w:rsidRDefault="006B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162C37E4"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DE4113">
      <w:rPr>
        <w:rFonts w:ascii="Arial" w:hAnsi="Arial" w:cs="Arial"/>
        <w:noProof/>
        <w:sz w:val="16"/>
        <w:szCs w:val="16"/>
      </w:rPr>
      <w:t>7</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DE4113">
      <w:rPr>
        <w:rFonts w:ascii="Arial" w:hAnsi="Arial" w:cs="Arial"/>
        <w:noProof/>
        <w:sz w:val="16"/>
        <w:szCs w:val="16"/>
      </w:rPr>
      <w:t>7</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103D4" w14:textId="77777777" w:rsidR="006B6C33" w:rsidRDefault="006B6C33">
      <w:r>
        <w:rPr>
          <w:color w:val="000000"/>
        </w:rPr>
        <w:separator/>
      </w:r>
    </w:p>
  </w:footnote>
  <w:footnote w:type="continuationSeparator" w:id="0">
    <w:p w14:paraId="198AE9EC" w14:textId="77777777" w:rsidR="006B6C33" w:rsidRDefault="006B6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950743">
      <w:trPr>
        <w:cantSplit/>
        <w:trHeight w:val="483"/>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2DC85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1C81690"/>
    <w:multiLevelType w:val="hybridMultilevel"/>
    <w:tmpl w:val="ECF62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756CF6"/>
    <w:multiLevelType w:val="hybridMultilevel"/>
    <w:tmpl w:val="59522B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2C5230"/>
    <w:multiLevelType w:val="hybridMultilevel"/>
    <w:tmpl w:val="DD0EED7E"/>
    <w:lvl w:ilvl="0" w:tplc="240A000D">
      <w:start w:val="1"/>
      <w:numFmt w:val="bullet"/>
      <w:lvlText w:val=""/>
      <w:lvlJc w:val="left"/>
      <w:pPr>
        <w:ind w:left="1500" w:hanging="360"/>
      </w:pPr>
      <w:rPr>
        <w:rFonts w:ascii="Wingdings" w:hAnsi="Wingdings"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4" w15:restartNumberingAfterBreak="0">
    <w:nsid w:val="19505532"/>
    <w:multiLevelType w:val="hybridMultilevel"/>
    <w:tmpl w:val="AB5EA9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6A023E"/>
    <w:multiLevelType w:val="hybridMultilevel"/>
    <w:tmpl w:val="82546912"/>
    <w:lvl w:ilvl="0" w:tplc="0409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D73369"/>
    <w:multiLevelType w:val="hybridMultilevel"/>
    <w:tmpl w:val="2D904F74"/>
    <w:lvl w:ilvl="0" w:tplc="86EA3EBE">
      <w:start w:val="11"/>
      <w:numFmt w:val="decimal"/>
      <w:lvlText w:val="%1."/>
      <w:lvlJc w:val="left"/>
      <w:pPr>
        <w:ind w:left="101" w:hanging="410"/>
        <w:jc w:val="right"/>
      </w:pPr>
      <w:rPr>
        <w:rFonts w:asciiTheme="minorHAnsi" w:hAnsiTheme="minorHAnsi" w:cstheme="minorHAnsi" w:hint="default"/>
        <w:spacing w:val="-1"/>
        <w:w w:val="100"/>
        <w:sz w:val="24"/>
        <w:szCs w:val="24"/>
        <w:lang w:val="es-ES" w:eastAsia="en-US" w:bidi="ar-SA"/>
      </w:rPr>
    </w:lvl>
    <w:lvl w:ilvl="1" w:tplc="F8A8F1CA">
      <w:numFmt w:val="bullet"/>
      <w:lvlText w:val="•"/>
      <w:lvlJc w:val="left"/>
      <w:pPr>
        <w:ind w:left="1018" w:hanging="410"/>
      </w:pPr>
      <w:rPr>
        <w:rFonts w:hint="default"/>
        <w:lang w:val="es-ES" w:eastAsia="en-US" w:bidi="ar-SA"/>
      </w:rPr>
    </w:lvl>
    <w:lvl w:ilvl="2" w:tplc="56EAA63E">
      <w:numFmt w:val="bullet"/>
      <w:lvlText w:val="•"/>
      <w:lvlJc w:val="left"/>
      <w:pPr>
        <w:ind w:left="1936" w:hanging="410"/>
      </w:pPr>
      <w:rPr>
        <w:rFonts w:hint="default"/>
        <w:lang w:val="es-ES" w:eastAsia="en-US" w:bidi="ar-SA"/>
      </w:rPr>
    </w:lvl>
    <w:lvl w:ilvl="3" w:tplc="2312DA7A">
      <w:numFmt w:val="bullet"/>
      <w:lvlText w:val="•"/>
      <w:lvlJc w:val="left"/>
      <w:pPr>
        <w:ind w:left="2854" w:hanging="410"/>
      </w:pPr>
      <w:rPr>
        <w:rFonts w:hint="default"/>
        <w:lang w:val="es-ES" w:eastAsia="en-US" w:bidi="ar-SA"/>
      </w:rPr>
    </w:lvl>
    <w:lvl w:ilvl="4" w:tplc="2D88432E">
      <w:numFmt w:val="bullet"/>
      <w:lvlText w:val="•"/>
      <w:lvlJc w:val="left"/>
      <w:pPr>
        <w:ind w:left="3772" w:hanging="410"/>
      </w:pPr>
      <w:rPr>
        <w:rFonts w:hint="default"/>
        <w:lang w:val="es-ES" w:eastAsia="en-US" w:bidi="ar-SA"/>
      </w:rPr>
    </w:lvl>
    <w:lvl w:ilvl="5" w:tplc="C186A802">
      <w:numFmt w:val="bullet"/>
      <w:lvlText w:val="•"/>
      <w:lvlJc w:val="left"/>
      <w:pPr>
        <w:ind w:left="4690" w:hanging="410"/>
      </w:pPr>
      <w:rPr>
        <w:rFonts w:hint="default"/>
        <w:lang w:val="es-ES" w:eastAsia="en-US" w:bidi="ar-SA"/>
      </w:rPr>
    </w:lvl>
    <w:lvl w:ilvl="6" w:tplc="D4AED6EE">
      <w:numFmt w:val="bullet"/>
      <w:lvlText w:val="•"/>
      <w:lvlJc w:val="left"/>
      <w:pPr>
        <w:ind w:left="5608" w:hanging="410"/>
      </w:pPr>
      <w:rPr>
        <w:rFonts w:hint="default"/>
        <w:lang w:val="es-ES" w:eastAsia="en-US" w:bidi="ar-SA"/>
      </w:rPr>
    </w:lvl>
    <w:lvl w:ilvl="7" w:tplc="161C8DDC">
      <w:numFmt w:val="bullet"/>
      <w:lvlText w:val="•"/>
      <w:lvlJc w:val="left"/>
      <w:pPr>
        <w:ind w:left="6526" w:hanging="410"/>
      </w:pPr>
      <w:rPr>
        <w:rFonts w:hint="default"/>
        <w:lang w:val="es-ES" w:eastAsia="en-US" w:bidi="ar-SA"/>
      </w:rPr>
    </w:lvl>
    <w:lvl w:ilvl="8" w:tplc="C096E21C">
      <w:numFmt w:val="bullet"/>
      <w:lvlText w:val="•"/>
      <w:lvlJc w:val="left"/>
      <w:pPr>
        <w:ind w:left="7444" w:hanging="410"/>
      </w:pPr>
      <w:rPr>
        <w:rFonts w:hint="default"/>
        <w:lang w:val="es-ES" w:eastAsia="en-US" w:bidi="ar-SA"/>
      </w:rPr>
    </w:lvl>
  </w:abstractNum>
  <w:abstractNum w:abstractNumId="7"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6A63A80"/>
    <w:multiLevelType w:val="hybridMultilevel"/>
    <w:tmpl w:val="050AAC22"/>
    <w:lvl w:ilvl="0" w:tplc="03669F26">
      <w:start w:val="1"/>
      <w:numFmt w:val="decimal"/>
      <w:lvlText w:val="%1."/>
      <w:lvlJc w:val="left"/>
      <w:pPr>
        <w:ind w:left="262" w:hanging="269"/>
      </w:pPr>
      <w:rPr>
        <w:rFonts w:hint="default"/>
        <w:spacing w:val="0"/>
        <w:w w:val="99"/>
        <w:lang w:val="es-ES" w:eastAsia="en-US" w:bidi="ar-SA"/>
      </w:rPr>
    </w:lvl>
    <w:lvl w:ilvl="1" w:tplc="F55A3F3A">
      <w:numFmt w:val="bullet"/>
      <w:lvlText w:val="•"/>
      <w:lvlJc w:val="left"/>
      <w:pPr>
        <w:ind w:left="1170" w:hanging="269"/>
      </w:pPr>
      <w:rPr>
        <w:rFonts w:hint="default"/>
        <w:lang w:val="es-ES" w:eastAsia="en-US" w:bidi="ar-SA"/>
      </w:rPr>
    </w:lvl>
    <w:lvl w:ilvl="2" w:tplc="FE78E8B0">
      <w:numFmt w:val="bullet"/>
      <w:lvlText w:val="•"/>
      <w:lvlJc w:val="left"/>
      <w:pPr>
        <w:ind w:left="2080" w:hanging="269"/>
      </w:pPr>
      <w:rPr>
        <w:rFonts w:hint="default"/>
        <w:lang w:val="es-ES" w:eastAsia="en-US" w:bidi="ar-SA"/>
      </w:rPr>
    </w:lvl>
    <w:lvl w:ilvl="3" w:tplc="3E92E998">
      <w:numFmt w:val="bullet"/>
      <w:lvlText w:val="•"/>
      <w:lvlJc w:val="left"/>
      <w:pPr>
        <w:ind w:left="2990" w:hanging="269"/>
      </w:pPr>
      <w:rPr>
        <w:rFonts w:hint="default"/>
        <w:lang w:val="es-ES" w:eastAsia="en-US" w:bidi="ar-SA"/>
      </w:rPr>
    </w:lvl>
    <w:lvl w:ilvl="4" w:tplc="EEA83D48">
      <w:numFmt w:val="bullet"/>
      <w:lvlText w:val="•"/>
      <w:lvlJc w:val="left"/>
      <w:pPr>
        <w:ind w:left="3900" w:hanging="269"/>
      </w:pPr>
      <w:rPr>
        <w:rFonts w:hint="default"/>
        <w:lang w:val="es-ES" w:eastAsia="en-US" w:bidi="ar-SA"/>
      </w:rPr>
    </w:lvl>
    <w:lvl w:ilvl="5" w:tplc="3F24D18E">
      <w:numFmt w:val="bullet"/>
      <w:lvlText w:val="•"/>
      <w:lvlJc w:val="left"/>
      <w:pPr>
        <w:ind w:left="4810" w:hanging="269"/>
      </w:pPr>
      <w:rPr>
        <w:rFonts w:hint="default"/>
        <w:lang w:val="es-ES" w:eastAsia="en-US" w:bidi="ar-SA"/>
      </w:rPr>
    </w:lvl>
    <w:lvl w:ilvl="6" w:tplc="C89CA2BA">
      <w:numFmt w:val="bullet"/>
      <w:lvlText w:val="•"/>
      <w:lvlJc w:val="left"/>
      <w:pPr>
        <w:ind w:left="5720" w:hanging="269"/>
      </w:pPr>
      <w:rPr>
        <w:rFonts w:hint="default"/>
        <w:lang w:val="es-ES" w:eastAsia="en-US" w:bidi="ar-SA"/>
      </w:rPr>
    </w:lvl>
    <w:lvl w:ilvl="7" w:tplc="4BA09848">
      <w:numFmt w:val="bullet"/>
      <w:lvlText w:val="•"/>
      <w:lvlJc w:val="left"/>
      <w:pPr>
        <w:ind w:left="6630" w:hanging="269"/>
      </w:pPr>
      <w:rPr>
        <w:rFonts w:hint="default"/>
        <w:lang w:val="es-ES" w:eastAsia="en-US" w:bidi="ar-SA"/>
      </w:rPr>
    </w:lvl>
    <w:lvl w:ilvl="8" w:tplc="962E0D64">
      <w:numFmt w:val="bullet"/>
      <w:lvlText w:val="•"/>
      <w:lvlJc w:val="left"/>
      <w:pPr>
        <w:ind w:left="7540" w:hanging="269"/>
      </w:pPr>
      <w:rPr>
        <w:rFonts w:hint="default"/>
        <w:lang w:val="es-ES" w:eastAsia="en-US" w:bidi="ar-SA"/>
      </w:rPr>
    </w:lvl>
  </w:abstractNum>
  <w:abstractNum w:abstractNumId="9" w15:restartNumberingAfterBreak="0">
    <w:nsid w:val="691C37C9"/>
    <w:multiLevelType w:val="hybridMultilevel"/>
    <w:tmpl w:val="FA540C22"/>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num w:numId="1" w16cid:durableId="1183973651">
    <w:abstractNumId w:val="7"/>
  </w:num>
  <w:num w:numId="2" w16cid:durableId="1469396313">
    <w:abstractNumId w:val="0"/>
  </w:num>
  <w:num w:numId="3" w16cid:durableId="1002899204">
    <w:abstractNumId w:val="5"/>
  </w:num>
  <w:num w:numId="4" w16cid:durableId="1111895512">
    <w:abstractNumId w:val="6"/>
  </w:num>
  <w:num w:numId="5" w16cid:durableId="1301306609">
    <w:abstractNumId w:val="3"/>
  </w:num>
  <w:num w:numId="6" w16cid:durableId="69158343">
    <w:abstractNumId w:val="8"/>
  </w:num>
  <w:num w:numId="7" w16cid:durableId="1282759456">
    <w:abstractNumId w:val="9"/>
  </w:num>
  <w:num w:numId="8" w16cid:durableId="1073048695">
    <w:abstractNumId w:val="2"/>
  </w:num>
  <w:num w:numId="9" w16cid:durableId="1990205545">
    <w:abstractNumId w:val="4"/>
  </w:num>
  <w:num w:numId="10" w16cid:durableId="356547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05FC6"/>
    <w:rsid w:val="00012BC5"/>
    <w:rsid w:val="0001639A"/>
    <w:rsid w:val="00016777"/>
    <w:rsid w:val="000170A3"/>
    <w:rsid w:val="00037AF6"/>
    <w:rsid w:val="00037E86"/>
    <w:rsid w:val="000460BB"/>
    <w:rsid w:val="00050CDB"/>
    <w:rsid w:val="00052AB5"/>
    <w:rsid w:val="0005424C"/>
    <w:rsid w:val="00054C4F"/>
    <w:rsid w:val="00055A4C"/>
    <w:rsid w:val="00057A18"/>
    <w:rsid w:val="000608A0"/>
    <w:rsid w:val="000615A3"/>
    <w:rsid w:val="0006556D"/>
    <w:rsid w:val="0006596E"/>
    <w:rsid w:val="000665F8"/>
    <w:rsid w:val="000705B5"/>
    <w:rsid w:val="00081D0C"/>
    <w:rsid w:val="00082F81"/>
    <w:rsid w:val="00085E6A"/>
    <w:rsid w:val="000924F7"/>
    <w:rsid w:val="00092676"/>
    <w:rsid w:val="00096EF8"/>
    <w:rsid w:val="000A2855"/>
    <w:rsid w:val="000A39F1"/>
    <w:rsid w:val="000C78A5"/>
    <w:rsid w:val="000C7F5A"/>
    <w:rsid w:val="000D15D3"/>
    <w:rsid w:val="000D6DBD"/>
    <w:rsid w:val="000F07D3"/>
    <w:rsid w:val="000F5E92"/>
    <w:rsid w:val="00102A72"/>
    <w:rsid w:val="00104279"/>
    <w:rsid w:val="00104D75"/>
    <w:rsid w:val="00104E4A"/>
    <w:rsid w:val="0010567F"/>
    <w:rsid w:val="00107B3E"/>
    <w:rsid w:val="001209D2"/>
    <w:rsid w:val="001228D4"/>
    <w:rsid w:val="00127217"/>
    <w:rsid w:val="00130FB3"/>
    <w:rsid w:val="0013288B"/>
    <w:rsid w:val="00135074"/>
    <w:rsid w:val="00136F06"/>
    <w:rsid w:val="00145600"/>
    <w:rsid w:val="00147CC4"/>
    <w:rsid w:val="00153BF2"/>
    <w:rsid w:val="00156E9D"/>
    <w:rsid w:val="00157F70"/>
    <w:rsid w:val="0016024F"/>
    <w:rsid w:val="0016105C"/>
    <w:rsid w:val="0017033B"/>
    <w:rsid w:val="00170A67"/>
    <w:rsid w:val="00170D80"/>
    <w:rsid w:val="00174FD0"/>
    <w:rsid w:val="00175B40"/>
    <w:rsid w:val="00181E50"/>
    <w:rsid w:val="001911D9"/>
    <w:rsid w:val="00196805"/>
    <w:rsid w:val="00196FBF"/>
    <w:rsid w:val="001A6FA8"/>
    <w:rsid w:val="001B10F0"/>
    <w:rsid w:val="001B271D"/>
    <w:rsid w:val="001B372D"/>
    <w:rsid w:val="001C0D97"/>
    <w:rsid w:val="001C481A"/>
    <w:rsid w:val="001D2845"/>
    <w:rsid w:val="001D28E7"/>
    <w:rsid w:val="001E4C95"/>
    <w:rsid w:val="001F46E1"/>
    <w:rsid w:val="002161CD"/>
    <w:rsid w:val="00220A28"/>
    <w:rsid w:val="0022192D"/>
    <w:rsid w:val="00222CE2"/>
    <w:rsid w:val="002254DA"/>
    <w:rsid w:val="00230023"/>
    <w:rsid w:val="00233FB3"/>
    <w:rsid w:val="00237364"/>
    <w:rsid w:val="0025287E"/>
    <w:rsid w:val="00254260"/>
    <w:rsid w:val="00254759"/>
    <w:rsid w:val="00256BA6"/>
    <w:rsid w:val="002635DD"/>
    <w:rsid w:val="002804AE"/>
    <w:rsid w:val="002834DC"/>
    <w:rsid w:val="002927BA"/>
    <w:rsid w:val="0029445A"/>
    <w:rsid w:val="002A565E"/>
    <w:rsid w:val="002A6839"/>
    <w:rsid w:val="002C07E2"/>
    <w:rsid w:val="002C1C81"/>
    <w:rsid w:val="002C49A8"/>
    <w:rsid w:val="002C516B"/>
    <w:rsid w:val="002C53F5"/>
    <w:rsid w:val="002D5EF0"/>
    <w:rsid w:val="002E25F4"/>
    <w:rsid w:val="002F3650"/>
    <w:rsid w:val="002F4B21"/>
    <w:rsid w:val="003006B9"/>
    <w:rsid w:val="003050A8"/>
    <w:rsid w:val="00307F56"/>
    <w:rsid w:val="00311EB3"/>
    <w:rsid w:val="00316CE9"/>
    <w:rsid w:val="00316D25"/>
    <w:rsid w:val="003220F5"/>
    <w:rsid w:val="003254EB"/>
    <w:rsid w:val="003257BB"/>
    <w:rsid w:val="00331DB2"/>
    <w:rsid w:val="0033685F"/>
    <w:rsid w:val="003378A0"/>
    <w:rsid w:val="00341B40"/>
    <w:rsid w:val="0034379C"/>
    <w:rsid w:val="003529A1"/>
    <w:rsid w:val="0035411C"/>
    <w:rsid w:val="00357A6E"/>
    <w:rsid w:val="003640E3"/>
    <w:rsid w:val="0037031C"/>
    <w:rsid w:val="0037399A"/>
    <w:rsid w:val="003778FC"/>
    <w:rsid w:val="00384CCF"/>
    <w:rsid w:val="003865EE"/>
    <w:rsid w:val="00387379"/>
    <w:rsid w:val="0039702B"/>
    <w:rsid w:val="003A5C41"/>
    <w:rsid w:val="003B0B4E"/>
    <w:rsid w:val="003B4F2D"/>
    <w:rsid w:val="003C43F4"/>
    <w:rsid w:val="003C5350"/>
    <w:rsid w:val="003C6CDF"/>
    <w:rsid w:val="003C78D9"/>
    <w:rsid w:val="003D2A37"/>
    <w:rsid w:val="003D5F6E"/>
    <w:rsid w:val="003D6973"/>
    <w:rsid w:val="003D7AD5"/>
    <w:rsid w:val="003E5819"/>
    <w:rsid w:val="003F20B7"/>
    <w:rsid w:val="003F3A44"/>
    <w:rsid w:val="00403608"/>
    <w:rsid w:val="0040429F"/>
    <w:rsid w:val="0040786C"/>
    <w:rsid w:val="0041500F"/>
    <w:rsid w:val="00415CA4"/>
    <w:rsid w:val="00417731"/>
    <w:rsid w:val="00420096"/>
    <w:rsid w:val="00423824"/>
    <w:rsid w:val="0042400D"/>
    <w:rsid w:val="004244B7"/>
    <w:rsid w:val="0043264C"/>
    <w:rsid w:val="004433D7"/>
    <w:rsid w:val="00446846"/>
    <w:rsid w:val="0044785B"/>
    <w:rsid w:val="00457B81"/>
    <w:rsid w:val="00457CD6"/>
    <w:rsid w:val="00471737"/>
    <w:rsid w:val="00472F9A"/>
    <w:rsid w:val="00473F02"/>
    <w:rsid w:val="004858DF"/>
    <w:rsid w:val="00485CE8"/>
    <w:rsid w:val="00492435"/>
    <w:rsid w:val="00496182"/>
    <w:rsid w:val="004B7B1F"/>
    <w:rsid w:val="004C540C"/>
    <w:rsid w:val="004C5B08"/>
    <w:rsid w:val="004C7D42"/>
    <w:rsid w:val="004D1B67"/>
    <w:rsid w:val="004D56DC"/>
    <w:rsid w:val="004E23B6"/>
    <w:rsid w:val="004E7041"/>
    <w:rsid w:val="004F1833"/>
    <w:rsid w:val="004F2E35"/>
    <w:rsid w:val="004F6DF4"/>
    <w:rsid w:val="00500674"/>
    <w:rsid w:val="005012BA"/>
    <w:rsid w:val="00503112"/>
    <w:rsid w:val="00505A03"/>
    <w:rsid w:val="00506E8A"/>
    <w:rsid w:val="005072F6"/>
    <w:rsid w:val="00512EFC"/>
    <w:rsid w:val="00515539"/>
    <w:rsid w:val="00516584"/>
    <w:rsid w:val="00521502"/>
    <w:rsid w:val="005220AE"/>
    <w:rsid w:val="005372A5"/>
    <w:rsid w:val="005401E0"/>
    <w:rsid w:val="005419CC"/>
    <w:rsid w:val="0054644D"/>
    <w:rsid w:val="00561B71"/>
    <w:rsid w:val="00562238"/>
    <w:rsid w:val="00563178"/>
    <w:rsid w:val="00563DA2"/>
    <w:rsid w:val="005649E8"/>
    <w:rsid w:val="00570579"/>
    <w:rsid w:val="005776F9"/>
    <w:rsid w:val="00577A25"/>
    <w:rsid w:val="005802F4"/>
    <w:rsid w:val="00581A81"/>
    <w:rsid w:val="0058315E"/>
    <w:rsid w:val="005833FA"/>
    <w:rsid w:val="005956C4"/>
    <w:rsid w:val="00595A73"/>
    <w:rsid w:val="005A1924"/>
    <w:rsid w:val="005A34E7"/>
    <w:rsid w:val="005A5578"/>
    <w:rsid w:val="005A75AB"/>
    <w:rsid w:val="005B1DA9"/>
    <w:rsid w:val="005B31EF"/>
    <w:rsid w:val="005B388F"/>
    <w:rsid w:val="005B427D"/>
    <w:rsid w:val="005C0FD2"/>
    <w:rsid w:val="005C69D8"/>
    <w:rsid w:val="005D7347"/>
    <w:rsid w:val="005E0107"/>
    <w:rsid w:val="005E0798"/>
    <w:rsid w:val="005E0AFE"/>
    <w:rsid w:val="005E278A"/>
    <w:rsid w:val="005E3CD4"/>
    <w:rsid w:val="005E459A"/>
    <w:rsid w:val="005F6551"/>
    <w:rsid w:val="0060175F"/>
    <w:rsid w:val="00605056"/>
    <w:rsid w:val="006132A6"/>
    <w:rsid w:val="00617CE5"/>
    <w:rsid w:val="006307D2"/>
    <w:rsid w:val="0063317E"/>
    <w:rsid w:val="00640498"/>
    <w:rsid w:val="00643BD3"/>
    <w:rsid w:val="00652D29"/>
    <w:rsid w:val="006541FE"/>
    <w:rsid w:val="00660CC9"/>
    <w:rsid w:val="006624C1"/>
    <w:rsid w:val="006638D7"/>
    <w:rsid w:val="00666A34"/>
    <w:rsid w:val="00667491"/>
    <w:rsid w:val="00673F74"/>
    <w:rsid w:val="0067699E"/>
    <w:rsid w:val="00681024"/>
    <w:rsid w:val="00682FEA"/>
    <w:rsid w:val="006836C9"/>
    <w:rsid w:val="006A0758"/>
    <w:rsid w:val="006A445C"/>
    <w:rsid w:val="006A530A"/>
    <w:rsid w:val="006A545D"/>
    <w:rsid w:val="006A6AA0"/>
    <w:rsid w:val="006A7B89"/>
    <w:rsid w:val="006B41DB"/>
    <w:rsid w:val="006B4E39"/>
    <w:rsid w:val="006B68C2"/>
    <w:rsid w:val="006B6C33"/>
    <w:rsid w:val="006D36B4"/>
    <w:rsid w:val="006D6835"/>
    <w:rsid w:val="006E13E1"/>
    <w:rsid w:val="006E66FF"/>
    <w:rsid w:val="006F331B"/>
    <w:rsid w:val="006F7416"/>
    <w:rsid w:val="00702DDA"/>
    <w:rsid w:val="0071088F"/>
    <w:rsid w:val="0071218C"/>
    <w:rsid w:val="00715CBD"/>
    <w:rsid w:val="0071790F"/>
    <w:rsid w:val="00721404"/>
    <w:rsid w:val="00722560"/>
    <w:rsid w:val="00722E98"/>
    <w:rsid w:val="0072341C"/>
    <w:rsid w:val="0072566E"/>
    <w:rsid w:val="00731D48"/>
    <w:rsid w:val="0073550B"/>
    <w:rsid w:val="00737397"/>
    <w:rsid w:val="007377E9"/>
    <w:rsid w:val="00740164"/>
    <w:rsid w:val="00742A77"/>
    <w:rsid w:val="007534C1"/>
    <w:rsid w:val="007539FC"/>
    <w:rsid w:val="00754F86"/>
    <w:rsid w:val="00755226"/>
    <w:rsid w:val="007560E0"/>
    <w:rsid w:val="007564C6"/>
    <w:rsid w:val="0076410B"/>
    <w:rsid w:val="00767335"/>
    <w:rsid w:val="00774A63"/>
    <w:rsid w:val="0077618E"/>
    <w:rsid w:val="007848A5"/>
    <w:rsid w:val="00784B1C"/>
    <w:rsid w:val="00790A3B"/>
    <w:rsid w:val="00791CBD"/>
    <w:rsid w:val="00795CAE"/>
    <w:rsid w:val="007B5A8D"/>
    <w:rsid w:val="007C153A"/>
    <w:rsid w:val="007D2727"/>
    <w:rsid w:val="007E1CA6"/>
    <w:rsid w:val="007E6A4F"/>
    <w:rsid w:val="007F5A2E"/>
    <w:rsid w:val="007F6084"/>
    <w:rsid w:val="00800BF5"/>
    <w:rsid w:val="008028F7"/>
    <w:rsid w:val="00802A24"/>
    <w:rsid w:val="00803081"/>
    <w:rsid w:val="0080369D"/>
    <w:rsid w:val="00805665"/>
    <w:rsid w:val="008076A8"/>
    <w:rsid w:val="00810ADA"/>
    <w:rsid w:val="008112EC"/>
    <w:rsid w:val="00814952"/>
    <w:rsid w:val="00820B88"/>
    <w:rsid w:val="008253B7"/>
    <w:rsid w:val="00825657"/>
    <w:rsid w:val="00834C06"/>
    <w:rsid w:val="00843D3E"/>
    <w:rsid w:val="0085229C"/>
    <w:rsid w:val="0085263F"/>
    <w:rsid w:val="00893F5C"/>
    <w:rsid w:val="008965A7"/>
    <w:rsid w:val="008A0FE3"/>
    <w:rsid w:val="008A1B38"/>
    <w:rsid w:val="008A5EB7"/>
    <w:rsid w:val="008B2BD2"/>
    <w:rsid w:val="008C1D40"/>
    <w:rsid w:val="008C4155"/>
    <w:rsid w:val="008D151F"/>
    <w:rsid w:val="008E00C7"/>
    <w:rsid w:val="008E4AA2"/>
    <w:rsid w:val="008F0191"/>
    <w:rsid w:val="009037E7"/>
    <w:rsid w:val="00912A4C"/>
    <w:rsid w:val="00912BF5"/>
    <w:rsid w:val="00925E13"/>
    <w:rsid w:val="00930C31"/>
    <w:rsid w:val="00941A3E"/>
    <w:rsid w:val="009506EF"/>
    <w:rsid w:val="00950743"/>
    <w:rsid w:val="00950C70"/>
    <w:rsid w:val="0095312F"/>
    <w:rsid w:val="00954580"/>
    <w:rsid w:val="00955F15"/>
    <w:rsid w:val="00963F0D"/>
    <w:rsid w:val="00970C8A"/>
    <w:rsid w:val="009731A1"/>
    <w:rsid w:val="00974924"/>
    <w:rsid w:val="009776DA"/>
    <w:rsid w:val="00991F53"/>
    <w:rsid w:val="009A0D25"/>
    <w:rsid w:val="009B1A1C"/>
    <w:rsid w:val="009B7E79"/>
    <w:rsid w:val="009C59C2"/>
    <w:rsid w:val="009C6859"/>
    <w:rsid w:val="009D01E8"/>
    <w:rsid w:val="009D5392"/>
    <w:rsid w:val="009D77F9"/>
    <w:rsid w:val="009E44D6"/>
    <w:rsid w:val="009F2F19"/>
    <w:rsid w:val="009F461F"/>
    <w:rsid w:val="00A047C5"/>
    <w:rsid w:val="00A07999"/>
    <w:rsid w:val="00A11F38"/>
    <w:rsid w:val="00A21185"/>
    <w:rsid w:val="00A26277"/>
    <w:rsid w:val="00A26487"/>
    <w:rsid w:val="00A306D9"/>
    <w:rsid w:val="00A30A27"/>
    <w:rsid w:val="00A31FFF"/>
    <w:rsid w:val="00A32D05"/>
    <w:rsid w:val="00A34B4B"/>
    <w:rsid w:val="00A35432"/>
    <w:rsid w:val="00A432D8"/>
    <w:rsid w:val="00A44C43"/>
    <w:rsid w:val="00A45D10"/>
    <w:rsid w:val="00A554BC"/>
    <w:rsid w:val="00A5586D"/>
    <w:rsid w:val="00A57FA7"/>
    <w:rsid w:val="00A648A5"/>
    <w:rsid w:val="00A661DD"/>
    <w:rsid w:val="00A73259"/>
    <w:rsid w:val="00A74EAD"/>
    <w:rsid w:val="00A84C5F"/>
    <w:rsid w:val="00A865BA"/>
    <w:rsid w:val="00A90030"/>
    <w:rsid w:val="00AA2A1D"/>
    <w:rsid w:val="00AB216E"/>
    <w:rsid w:val="00AC0319"/>
    <w:rsid w:val="00AD1EB1"/>
    <w:rsid w:val="00AE07AC"/>
    <w:rsid w:val="00AE3185"/>
    <w:rsid w:val="00AE4B7D"/>
    <w:rsid w:val="00B02440"/>
    <w:rsid w:val="00B04021"/>
    <w:rsid w:val="00B06C7F"/>
    <w:rsid w:val="00B07D68"/>
    <w:rsid w:val="00B1022B"/>
    <w:rsid w:val="00B11611"/>
    <w:rsid w:val="00B117A3"/>
    <w:rsid w:val="00B11E68"/>
    <w:rsid w:val="00B24994"/>
    <w:rsid w:val="00B265BF"/>
    <w:rsid w:val="00B32F7E"/>
    <w:rsid w:val="00B33756"/>
    <w:rsid w:val="00B34882"/>
    <w:rsid w:val="00B41F16"/>
    <w:rsid w:val="00B46933"/>
    <w:rsid w:val="00B601D9"/>
    <w:rsid w:val="00B6028F"/>
    <w:rsid w:val="00B60A20"/>
    <w:rsid w:val="00B61EFF"/>
    <w:rsid w:val="00B67230"/>
    <w:rsid w:val="00B70672"/>
    <w:rsid w:val="00B7627C"/>
    <w:rsid w:val="00B776DD"/>
    <w:rsid w:val="00B837F8"/>
    <w:rsid w:val="00B84E65"/>
    <w:rsid w:val="00B9215B"/>
    <w:rsid w:val="00B92B8F"/>
    <w:rsid w:val="00BA2251"/>
    <w:rsid w:val="00BA7C8B"/>
    <w:rsid w:val="00BB3D29"/>
    <w:rsid w:val="00BB4174"/>
    <w:rsid w:val="00BB67A6"/>
    <w:rsid w:val="00BB7844"/>
    <w:rsid w:val="00BC129B"/>
    <w:rsid w:val="00BC1758"/>
    <w:rsid w:val="00BC3390"/>
    <w:rsid w:val="00BC4736"/>
    <w:rsid w:val="00BC5401"/>
    <w:rsid w:val="00BD1753"/>
    <w:rsid w:val="00BE0922"/>
    <w:rsid w:val="00BE3E6B"/>
    <w:rsid w:val="00BF118F"/>
    <w:rsid w:val="00BF7A78"/>
    <w:rsid w:val="00C155FC"/>
    <w:rsid w:val="00C16007"/>
    <w:rsid w:val="00C23D54"/>
    <w:rsid w:val="00C24789"/>
    <w:rsid w:val="00C27BA1"/>
    <w:rsid w:val="00C34194"/>
    <w:rsid w:val="00C37333"/>
    <w:rsid w:val="00C37FBE"/>
    <w:rsid w:val="00C40A01"/>
    <w:rsid w:val="00C43C7F"/>
    <w:rsid w:val="00C47AD6"/>
    <w:rsid w:val="00C5175E"/>
    <w:rsid w:val="00C54F6D"/>
    <w:rsid w:val="00C5583E"/>
    <w:rsid w:val="00C575B9"/>
    <w:rsid w:val="00C61526"/>
    <w:rsid w:val="00C648C5"/>
    <w:rsid w:val="00C663E5"/>
    <w:rsid w:val="00C66A72"/>
    <w:rsid w:val="00C70732"/>
    <w:rsid w:val="00C7146D"/>
    <w:rsid w:val="00C75BFE"/>
    <w:rsid w:val="00C831C5"/>
    <w:rsid w:val="00C9288C"/>
    <w:rsid w:val="00C9415F"/>
    <w:rsid w:val="00C96124"/>
    <w:rsid w:val="00CA7BB7"/>
    <w:rsid w:val="00CB1127"/>
    <w:rsid w:val="00CB3DFC"/>
    <w:rsid w:val="00CC105A"/>
    <w:rsid w:val="00CC46EC"/>
    <w:rsid w:val="00CD07A5"/>
    <w:rsid w:val="00CD26F7"/>
    <w:rsid w:val="00CE6533"/>
    <w:rsid w:val="00CF23A1"/>
    <w:rsid w:val="00D02F1A"/>
    <w:rsid w:val="00D07172"/>
    <w:rsid w:val="00D128C7"/>
    <w:rsid w:val="00D12DCC"/>
    <w:rsid w:val="00D1329F"/>
    <w:rsid w:val="00D15527"/>
    <w:rsid w:val="00D161B4"/>
    <w:rsid w:val="00D16EA2"/>
    <w:rsid w:val="00D20408"/>
    <w:rsid w:val="00D220CA"/>
    <w:rsid w:val="00D2504F"/>
    <w:rsid w:val="00D25E30"/>
    <w:rsid w:val="00D26FD0"/>
    <w:rsid w:val="00D32DFF"/>
    <w:rsid w:val="00D35271"/>
    <w:rsid w:val="00D4239E"/>
    <w:rsid w:val="00D43E09"/>
    <w:rsid w:val="00D5455D"/>
    <w:rsid w:val="00D71A46"/>
    <w:rsid w:val="00D76F99"/>
    <w:rsid w:val="00D804B0"/>
    <w:rsid w:val="00D92628"/>
    <w:rsid w:val="00D929DD"/>
    <w:rsid w:val="00D934BD"/>
    <w:rsid w:val="00DA5FD5"/>
    <w:rsid w:val="00DB69A6"/>
    <w:rsid w:val="00DD0357"/>
    <w:rsid w:val="00DE01EB"/>
    <w:rsid w:val="00DE4113"/>
    <w:rsid w:val="00DE4F45"/>
    <w:rsid w:val="00DE6EA3"/>
    <w:rsid w:val="00DE7DFD"/>
    <w:rsid w:val="00DF790E"/>
    <w:rsid w:val="00E11AD0"/>
    <w:rsid w:val="00E13902"/>
    <w:rsid w:val="00E14F64"/>
    <w:rsid w:val="00E156E5"/>
    <w:rsid w:val="00E31B38"/>
    <w:rsid w:val="00E35C18"/>
    <w:rsid w:val="00E51C39"/>
    <w:rsid w:val="00E63453"/>
    <w:rsid w:val="00E66B04"/>
    <w:rsid w:val="00E70F77"/>
    <w:rsid w:val="00E72E06"/>
    <w:rsid w:val="00E73030"/>
    <w:rsid w:val="00E75CF8"/>
    <w:rsid w:val="00E77540"/>
    <w:rsid w:val="00E80392"/>
    <w:rsid w:val="00E81382"/>
    <w:rsid w:val="00E827F6"/>
    <w:rsid w:val="00E93C28"/>
    <w:rsid w:val="00E95548"/>
    <w:rsid w:val="00EB0C7D"/>
    <w:rsid w:val="00EB2E69"/>
    <w:rsid w:val="00EB45F7"/>
    <w:rsid w:val="00EC29E5"/>
    <w:rsid w:val="00ED32C3"/>
    <w:rsid w:val="00EE1286"/>
    <w:rsid w:val="00EE12F8"/>
    <w:rsid w:val="00EE3058"/>
    <w:rsid w:val="00EE6E8F"/>
    <w:rsid w:val="00EF06F9"/>
    <w:rsid w:val="00EF0BBA"/>
    <w:rsid w:val="00F014AA"/>
    <w:rsid w:val="00F111F5"/>
    <w:rsid w:val="00F129A9"/>
    <w:rsid w:val="00F2431D"/>
    <w:rsid w:val="00F3305B"/>
    <w:rsid w:val="00F37523"/>
    <w:rsid w:val="00F377A9"/>
    <w:rsid w:val="00F379DF"/>
    <w:rsid w:val="00F47808"/>
    <w:rsid w:val="00F50AAB"/>
    <w:rsid w:val="00F50CCE"/>
    <w:rsid w:val="00F5212B"/>
    <w:rsid w:val="00F53012"/>
    <w:rsid w:val="00F5736F"/>
    <w:rsid w:val="00F607B9"/>
    <w:rsid w:val="00F619D6"/>
    <w:rsid w:val="00F62B7F"/>
    <w:rsid w:val="00F641D0"/>
    <w:rsid w:val="00F648B4"/>
    <w:rsid w:val="00F721F2"/>
    <w:rsid w:val="00F8356A"/>
    <w:rsid w:val="00F87E6F"/>
    <w:rsid w:val="00F902DF"/>
    <w:rsid w:val="00F90655"/>
    <w:rsid w:val="00F95176"/>
    <w:rsid w:val="00FA196A"/>
    <w:rsid w:val="00FA7127"/>
    <w:rsid w:val="00FC1DD3"/>
    <w:rsid w:val="00FC3503"/>
    <w:rsid w:val="00FD447D"/>
    <w:rsid w:val="00FD469B"/>
    <w:rsid w:val="00FD6CA7"/>
    <w:rsid w:val="00FE156A"/>
    <w:rsid w:val="00FE1B9E"/>
    <w:rsid w:val="00FE6C4A"/>
    <w:rsid w:val="00FE6D3D"/>
    <w:rsid w:val="00FF1E81"/>
    <w:rsid w:val="00FF3BC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79884249-1930-42A1-BC0D-A56AE044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E3CD4"/>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link w:val="Ttulo6Car"/>
    <w:uiPriority w:val="9"/>
    <w:unhideWhenUsed/>
    <w:qFormat/>
    <w:rsid w:val="004433D7"/>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link w:val="PrrafodelistaCar"/>
    <w:uiPriority w:val="34"/>
    <w:qFormat/>
    <w:rsid w:val="005B1DA9"/>
    <w:pPr>
      <w:ind w:left="720"/>
    </w:pPr>
  </w:style>
  <w:style w:type="paragraph" w:styleId="Sinespaciado">
    <w:name w:val="No Spacing"/>
    <w:uiPriority w:val="1"/>
    <w:qFormat/>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styleId="Subttulo">
    <w:name w:val="Subtitle"/>
    <w:basedOn w:val="Normal"/>
    <w:next w:val="Normal"/>
    <w:link w:val="SubttuloCar"/>
    <w:uiPriority w:val="11"/>
    <w:qFormat/>
    <w:rsid w:val="00DF7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uiPriority w:val="11"/>
    <w:rsid w:val="00DF790E"/>
    <w:rPr>
      <w:rFonts w:asciiTheme="minorHAnsi" w:eastAsiaTheme="minorEastAsia" w:hAnsiTheme="minorHAnsi" w:cstheme="minorBidi"/>
      <w:color w:val="5A5A5A" w:themeColor="text1" w:themeTint="A5"/>
      <w:spacing w:val="15"/>
      <w:sz w:val="22"/>
      <w:szCs w:val="22"/>
    </w:rPr>
  </w:style>
  <w:style w:type="character" w:styleId="nfasissutil">
    <w:name w:val="Subtle Emphasis"/>
    <w:basedOn w:val="Fuentedeprrafopredeter"/>
    <w:uiPriority w:val="19"/>
    <w:qFormat/>
    <w:rsid w:val="00DF790E"/>
    <w:rPr>
      <w:i/>
      <w:iCs/>
      <w:color w:val="404040" w:themeColor="text1" w:themeTint="BF"/>
    </w:rPr>
  </w:style>
  <w:style w:type="character" w:styleId="Textoennegrita">
    <w:name w:val="Strong"/>
    <w:basedOn w:val="Fuentedeprrafopredeter"/>
    <w:uiPriority w:val="22"/>
    <w:qFormat/>
    <w:rsid w:val="00DF790E"/>
    <w:rPr>
      <w:b/>
      <w:bCs/>
    </w:rPr>
  </w:style>
  <w:style w:type="character" w:customStyle="1" w:styleId="Ttulo6Car">
    <w:name w:val="Título 6 Car"/>
    <w:basedOn w:val="Fuentedeprrafopredeter"/>
    <w:link w:val="Ttulo6"/>
    <w:uiPriority w:val="9"/>
    <w:rsid w:val="004433D7"/>
    <w:rPr>
      <w:rFonts w:asciiTheme="majorHAnsi" w:eastAsiaTheme="majorEastAsia" w:hAnsiTheme="majorHAnsi" w:cstheme="majorBidi"/>
      <w:color w:val="1F4D78" w:themeColor="accent1" w:themeShade="7F"/>
    </w:rPr>
  </w:style>
  <w:style w:type="paragraph" w:customStyle="1" w:styleId="TableParagraph">
    <w:name w:val="Table Paragraph"/>
    <w:basedOn w:val="Normal"/>
    <w:uiPriority w:val="1"/>
    <w:qFormat/>
    <w:rsid w:val="00492435"/>
    <w:pPr>
      <w:widowControl w:val="0"/>
      <w:suppressAutoHyphens w:val="0"/>
      <w:autoSpaceDE w:val="0"/>
      <w:textAlignment w:val="auto"/>
    </w:pPr>
    <w:rPr>
      <w:rFonts w:ascii="Arial" w:eastAsia="Arial" w:hAnsi="Arial" w:cs="Arial"/>
      <w:sz w:val="22"/>
      <w:szCs w:val="22"/>
      <w:lang w:eastAsia="en-US"/>
    </w:rPr>
  </w:style>
  <w:style w:type="paragraph" w:customStyle="1" w:styleId="Default">
    <w:name w:val="Default"/>
    <w:rsid w:val="000170A3"/>
    <w:pPr>
      <w:autoSpaceDE w:val="0"/>
      <w:adjustRightInd w:val="0"/>
      <w:textAlignment w:val="auto"/>
    </w:pPr>
    <w:rPr>
      <w:rFonts w:ascii="Verdana" w:hAnsi="Verdana" w:cs="Verdana"/>
      <w:color w:val="000000"/>
      <w:sz w:val="24"/>
      <w:szCs w:val="24"/>
      <w:lang w:val="es-CO"/>
    </w:rPr>
  </w:style>
  <w:style w:type="table" w:customStyle="1" w:styleId="TableNormal">
    <w:name w:val="Table Normal"/>
    <w:uiPriority w:val="2"/>
    <w:semiHidden/>
    <w:unhideWhenUsed/>
    <w:qFormat/>
    <w:rsid w:val="00B07D68"/>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Tablaconcuadrcula">
    <w:name w:val="Table Grid"/>
    <w:basedOn w:val="Tablanormal"/>
    <w:uiPriority w:val="39"/>
    <w:rsid w:val="004F6DF4"/>
    <w:pPr>
      <w:autoSpaceDN/>
      <w:textAlignment w:val="auto"/>
    </w:pPr>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082F81"/>
    <w:pPr>
      <w:suppressAutoHyphens/>
      <w:autoSpaceDN/>
    </w:pPr>
    <w:rPr>
      <w:rFonts w:eastAsia="MS Mincho"/>
      <w:kern w:val="2"/>
      <w:sz w:val="24"/>
      <w:szCs w:val="24"/>
      <w:lang w:eastAsia="zh-CN"/>
    </w:rPr>
  </w:style>
  <w:style w:type="paragraph" w:styleId="NormalWeb">
    <w:name w:val="Normal (Web)"/>
    <w:basedOn w:val="Normal"/>
    <w:uiPriority w:val="99"/>
    <w:qFormat/>
    <w:rsid w:val="00A34B4B"/>
    <w:pPr>
      <w:autoSpaceDN/>
      <w:spacing w:before="280" w:after="280"/>
    </w:pPr>
    <w:rPr>
      <w:kern w:val="2"/>
      <w:sz w:val="24"/>
      <w:szCs w:val="24"/>
      <w:lang w:eastAsia="zh-CN"/>
    </w:rPr>
  </w:style>
  <w:style w:type="character" w:customStyle="1" w:styleId="PrrafodelistaCar">
    <w:name w:val="Párrafo de lista Car"/>
    <w:link w:val="Prrafodelista"/>
    <w:uiPriority w:val="99"/>
    <w:locked/>
    <w:rsid w:val="00A34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95903595">
      <w:bodyDiv w:val="1"/>
      <w:marLeft w:val="0"/>
      <w:marRight w:val="0"/>
      <w:marTop w:val="0"/>
      <w:marBottom w:val="0"/>
      <w:divBdr>
        <w:top w:val="none" w:sz="0" w:space="0" w:color="auto"/>
        <w:left w:val="none" w:sz="0" w:space="0" w:color="auto"/>
        <w:bottom w:val="none" w:sz="0" w:space="0" w:color="auto"/>
        <w:right w:val="none" w:sz="0" w:space="0" w:color="auto"/>
      </w:divBdr>
    </w:div>
    <w:div w:id="942808396">
      <w:bodyDiv w:val="1"/>
      <w:marLeft w:val="0"/>
      <w:marRight w:val="0"/>
      <w:marTop w:val="0"/>
      <w:marBottom w:val="0"/>
      <w:divBdr>
        <w:top w:val="none" w:sz="0" w:space="0" w:color="auto"/>
        <w:left w:val="none" w:sz="0" w:space="0" w:color="auto"/>
        <w:bottom w:val="none" w:sz="0" w:space="0" w:color="auto"/>
        <w:right w:val="none" w:sz="0" w:space="0" w:color="auto"/>
      </w:divBdr>
    </w:div>
    <w:div w:id="2121097221">
      <w:bodyDiv w:val="1"/>
      <w:marLeft w:val="0"/>
      <w:marRight w:val="0"/>
      <w:marTop w:val="0"/>
      <w:marBottom w:val="0"/>
      <w:divBdr>
        <w:top w:val="none" w:sz="0" w:space="0" w:color="auto"/>
        <w:left w:val="none" w:sz="0" w:space="0" w:color="auto"/>
        <w:bottom w:val="none" w:sz="0" w:space="0" w:color="auto"/>
        <w:right w:val="none" w:sz="0" w:space="0" w:color="auto"/>
      </w:divBdr>
    </w:div>
    <w:div w:id="2146312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uridica.cali.gov.co/procesos/ControladorJudicial.do?op=obtener&amp;id=6353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qAW5xpbfOCF3XBWsABq9I14wyBHJ6AjF?usp=shar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uridica.cali.gov.co/procesos/inicio.js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juridica.cali.gov.co/procesos/ControladorEstados.do?op=cargarArchivos&amp;id=705410&amp;codigo2=99755" TargetMode="External"/><Relationship Id="rId4" Type="http://schemas.openxmlformats.org/officeDocument/2006/relationships/settings" Target="settings.xml"/><Relationship Id="rId9" Type="http://schemas.openxmlformats.org/officeDocument/2006/relationships/hyperlink" Target="https://juridica.cali.gov.co/procesos/inicio.js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52D7-7983-419D-AB59-14B2C8D2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1600</Words>
  <Characters>8805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Daniela Rico</cp:lastModifiedBy>
  <cp:revision>15</cp:revision>
  <cp:lastPrinted>2025-02-14T15:28:00Z</cp:lastPrinted>
  <dcterms:created xsi:type="dcterms:W3CDTF">2025-08-21T17:56:00Z</dcterms:created>
  <dcterms:modified xsi:type="dcterms:W3CDTF">2025-11-28T01:53:00Z</dcterms:modified>
</cp:coreProperties>
</file>